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CC333" w14:textId="77777777" w:rsidR="00337BA8" w:rsidRPr="0093334F" w:rsidRDefault="00337BA8" w:rsidP="001026B7">
      <w:pPr>
        <w:autoSpaceDE w:val="0"/>
        <w:autoSpaceDN w:val="0"/>
        <w:adjustRightInd w:val="0"/>
        <w:spacing w:after="0" w:line="240" w:lineRule="auto"/>
        <w:rPr>
          <w:rFonts w:cs="Calibri"/>
          <w:b/>
          <w:sz w:val="28"/>
          <w:szCs w:val="28"/>
        </w:rPr>
      </w:pPr>
    </w:p>
    <w:p w14:paraId="32940E41" w14:textId="77777777" w:rsidR="00337BA8" w:rsidRPr="0093334F" w:rsidRDefault="00337BA8" w:rsidP="007D1D6A">
      <w:pPr>
        <w:autoSpaceDE w:val="0"/>
        <w:autoSpaceDN w:val="0"/>
        <w:adjustRightInd w:val="0"/>
        <w:spacing w:after="0" w:line="240" w:lineRule="auto"/>
        <w:rPr>
          <w:rFonts w:cs="Calibri"/>
          <w:b/>
          <w:sz w:val="28"/>
          <w:szCs w:val="28"/>
        </w:rPr>
      </w:pPr>
    </w:p>
    <w:p w14:paraId="191BAA0A" w14:textId="77777777" w:rsidR="0093334F" w:rsidRPr="0093334F" w:rsidRDefault="0093334F" w:rsidP="0093334F">
      <w:pPr>
        <w:autoSpaceDE w:val="0"/>
        <w:autoSpaceDN w:val="0"/>
        <w:adjustRightInd w:val="0"/>
        <w:spacing w:after="0" w:line="240" w:lineRule="auto"/>
        <w:jc w:val="center"/>
        <w:rPr>
          <w:rFonts w:cs="Calibri"/>
          <w:b/>
          <w:sz w:val="24"/>
        </w:rPr>
      </w:pPr>
      <w:r w:rsidRPr="0093334F">
        <w:rPr>
          <w:rFonts w:cs="Calibri"/>
          <w:b/>
          <w:sz w:val="24"/>
        </w:rPr>
        <w:t>Le SIAO Isère</w:t>
      </w:r>
    </w:p>
    <w:p w14:paraId="555702BF" w14:textId="77777777" w:rsidR="0093334F" w:rsidRPr="0093334F" w:rsidRDefault="0093334F" w:rsidP="0093334F">
      <w:pPr>
        <w:autoSpaceDE w:val="0"/>
        <w:autoSpaceDN w:val="0"/>
        <w:adjustRightInd w:val="0"/>
        <w:spacing w:after="0" w:line="240" w:lineRule="auto"/>
        <w:jc w:val="center"/>
        <w:rPr>
          <w:rFonts w:cs="Calibri"/>
          <w:sz w:val="24"/>
        </w:rPr>
      </w:pPr>
      <w:r w:rsidRPr="0093334F">
        <w:rPr>
          <w:rFonts w:cs="Calibri"/>
          <w:b/>
          <w:sz w:val="24"/>
        </w:rPr>
        <w:t>Etablissement de la Fondation Georges Boissel</w:t>
      </w:r>
    </w:p>
    <w:p w14:paraId="06112D4F" w14:textId="77777777" w:rsidR="0093334F" w:rsidRPr="0093334F" w:rsidRDefault="0093334F" w:rsidP="0093334F">
      <w:pPr>
        <w:autoSpaceDE w:val="0"/>
        <w:autoSpaceDN w:val="0"/>
        <w:adjustRightInd w:val="0"/>
        <w:spacing w:after="0" w:line="240" w:lineRule="auto"/>
        <w:jc w:val="center"/>
        <w:rPr>
          <w:rFonts w:cs="Calibri"/>
          <w:sz w:val="24"/>
        </w:rPr>
      </w:pPr>
      <w:r w:rsidRPr="0093334F">
        <w:rPr>
          <w:rFonts w:cs="Calibri"/>
          <w:sz w:val="24"/>
        </w:rPr>
        <w:t>Recrute pour son service SILEF (service isérois de lutte contre l’exclusion des Familles)</w:t>
      </w:r>
    </w:p>
    <w:p w14:paraId="18C3CAB4" w14:textId="3BC68AF0" w:rsidR="00337BA8" w:rsidRPr="0093334F" w:rsidRDefault="0093334F" w:rsidP="0093334F">
      <w:pPr>
        <w:autoSpaceDE w:val="0"/>
        <w:autoSpaceDN w:val="0"/>
        <w:adjustRightInd w:val="0"/>
        <w:spacing w:after="0" w:line="240" w:lineRule="auto"/>
        <w:jc w:val="center"/>
        <w:rPr>
          <w:rFonts w:cs="Calibri"/>
          <w:b/>
          <w:bCs/>
          <w:sz w:val="24"/>
        </w:rPr>
      </w:pPr>
      <w:r w:rsidRPr="0093334F">
        <w:rPr>
          <w:rFonts w:cs="Calibri"/>
          <w:b/>
          <w:bCs/>
          <w:sz w:val="24"/>
        </w:rPr>
        <w:t xml:space="preserve">Un (e) secrétaire </w:t>
      </w:r>
      <w:r w:rsidR="00B951C4">
        <w:rPr>
          <w:rFonts w:cs="Calibri"/>
          <w:b/>
          <w:bCs/>
          <w:sz w:val="24"/>
        </w:rPr>
        <w:t>administratif</w:t>
      </w:r>
      <w:r w:rsidR="00F63555">
        <w:rPr>
          <w:rFonts w:cs="Calibri"/>
          <w:b/>
          <w:bCs/>
          <w:sz w:val="24"/>
        </w:rPr>
        <w:t xml:space="preserve"> (ve)</w:t>
      </w:r>
    </w:p>
    <w:p w14:paraId="2A440BDF" w14:textId="31AB4664" w:rsidR="00337BA8" w:rsidRPr="0093334F" w:rsidRDefault="00337BA8" w:rsidP="00337BA8">
      <w:pPr>
        <w:autoSpaceDE w:val="0"/>
        <w:autoSpaceDN w:val="0"/>
        <w:adjustRightInd w:val="0"/>
        <w:spacing w:after="0" w:line="240" w:lineRule="auto"/>
        <w:ind w:left="-284"/>
        <w:jc w:val="center"/>
        <w:rPr>
          <w:rFonts w:cs="Calibri"/>
          <w:b/>
          <w:sz w:val="28"/>
          <w:szCs w:val="28"/>
        </w:rPr>
      </w:pPr>
      <w:r w:rsidRPr="0093334F">
        <w:rPr>
          <w:rFonts w:cs="Calibri"/>
          <w:b/>
          <w:sz w:val="28"/>
          <w:szCs w:val="28"/>
        </w:rPr>
        <w:t>En CDI à 0.</w:t>
      </w:r>
      <w:r w:rsidR="0093334F" w:rsidRPr="0093334F">
        <w:rPr>
          <w:rFonts w:cs="Calibri"/>
          <w:b/>
          <w:sz w:val="28"/>
          <w:szCs w:val="28"/>
        </w:rPr>
        <w:t>8</w:t>
      </w:r>
      <w:r w:rsidRPr="0093334F">
        <w:rPr>
          <w:rFonts w:cs="Calibri"/>
          <w:b/>
          <w:sz w:val="28"/>
          <w:szCs w:val="28"/>
        </w:rPr>
        <w:t xml:space="preserve"> ETP</w:t>
      </w:r>
    </w:p>
    <w:p w14:paraId="0F88317F" w14:textId="77777777" w:rsidR="00337BA8" w:rsidRPr="0093334F" w:rsidRDefault="00337BA8" w:rsidP="00337BA8">
      <w:pPr>
        <w:autoSpaceDE w:val="0"/>
        <w:autoSpaceDN w:val="0"/>
        <w:adjustRightInd w:val="0"/>
        <w:spacing w:after="0" w:line="240" w:lineRule="auto"/>
        <w:jc w:val="both"/>
        <w:rPr>
          <w:rFonts w:cs="Calibri"/>
          <w:sz w:val="24"/>
          <w:szCs w:val="24"/>
          <w:u w:val="single"/>
        </w:rPr>
      </w:pPr>
      <w:r w:rsidRPr="0093334F">
        <w:rPr>
          <w:rFonts w:cs="Calibri"/>
          <w:b/>
          <w:bCs/>
          <w:noProof/>
          <w:kern w:val="32"/>
          <w:sz w:val="24"/>
          <w:szCs w:val="24"/>
        </w:rPr>
        <mc:AlternateContent>
          <mc:Choice Requires="wpg">
            <w:drawing>
              <wp:anchor distT="0" distB="0" distL="114300" distR="114300" simplePos="0" relativeHeight="251658240" behindDoc="0" locked="0" layoutInCell="1" allowOverlap="1" wp14:anchorId="6FC9754C" wp14:editId="14E3672B">
                <wp:simplePos x="0" y="0"/>
                <wp:positionH relativeFrom="column">
                  <wp:posOffset>1741533</wp:posOffset>
                </wp:positionH>
                <wp:positionV relativeFrom="paragraph">
                  <wp:posOffset>130361</wp:posOffset>
                </wp:positionV>
                <wp:extent cx="3153410" cy="158115"/>
                <wp:effectExtent l="0" t="0" r="27940" b="0"/>
                <wp:wrapSquare wrapText="bothSides"/>
                <wp:docPr id="14" name="Groupe 1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153410" cy="158115"/>
                          <a:chOff x="2575" y="8442"/>
                          <a:chExt cx="8099" cy="360"/>
                        </a:xfrm>
                      </wpg:grpSpPr>
                      <wps:wsp>
                        <wps:cNvPr id="15" name="Line 3"/>
                        <wps:cNvCnPr/>
                        <wps:spPr bwMode="auto">
                          <a:xfrm>
                            <a:off x="2575" y="8622"/>
                            <a:ext cx="8099" cy="0"/>
                          </a:xfrm>
                          <a:prstGeom prst="line">
                            <a:avLst/>
                          </a:prstGeom>
                          <a:noFill/>
                          <a:ln w="9525">
                            <a:solidFill>
                              <a:srgbClr val="663300"/>
                            </a:solidFill>
                            <a:round/>
                            <a:headEnd/>
                            <a:tailEnd/>
                          </a:ln>
                          <a:extLst>
                            <a:ext uri="{909E8E84-426E-40DD-AFC4-6F175D3DCCD1}">
                              <a14:hiddenFill xmlns:a14="http://schemas.microsoft.com/office/drawing/2010/main">
                                <a:noFill/>
                              </a14:hiddenFill>
                            </a:ext>
                          </a:extLst>
                        </wps:spPr>
                        <wps:bodyPr/>
                      </wps:wsp>
                      <wps:wsp>
                        <wps:cNvPr id="16" name="Oval 4"/>
                        <wps:cNvSpPr>
                          <a:spLocks noChangeAspect="1" noChangeArrowheads="1"/>
                        </wps:cNvSpPr>
                        <wps:spPr bwMode="auto">
                          <a:xfrm>
                            <a:off x="5457" y="8442"/>
                            <a:ext cx="360" cy="360"/>
                          </a:xfrm>
                          <a:prstGeom prst="ellipse">
                            <a:avLst/>
                          </a:prstGeom>
                          <a:solidFill>
                            <a:srgbClr val="FF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F99456" id="Groupe 14" o:spid="_x0000_s1026" style="position:absolute;margin-left:137.15pt;margin-top:10.25pt;width:248.3pt;height:12.45pt;z-index:251658240" coordorigin="2575,8442" coordsize="809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">
                <o:lock v:ext="edit" aspectratio="t"/>
                <v:line id="Line 3" o:spid="_x0000_s1027" style="position:absolute;visibility:visible;mso-wrap-style:square" from="2575,8622" to="10674,8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" strokecolor="#630"/>
                <v:oval id="Oval 4" o:spid="_x0000_s1028" style="position:absolute;left:5457;top:844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" fillcolor="#f60" stroked="f">
                  <o:lock v:ext="edit" aspectratio="t"/>
                </v:oval>
                <w10:wrap type="square"/>
              </v:group>
            </w:pict>
          </mc:Fallback>
        </mc:AlternateContent>
      </w:r>
    </w:p>
    <w:p w14:paraId="6F08B1D3" w14:textId="77777777" w:rsidR="00257D92" w:rsidRPr="00257D92" w:rsidRDefault="00257D92" w:rsidP="00257D92">
      <w:pPr>
        <w:autoSpaceDE w:val="0"/>
        <w:autoSpaceDN w:val="0"/>
        <w:adjustRightInd w:val="0"/>
        <w:spacing w:after="0" w:line="240" w:lineRule="auto"/>
        <w:jc w:val="both"/>
        <w:rPr>
          <w:rFonts w:cs="Calibri"/>
          <w:b/>
        </w:rPr>
      </w:pPr>
      <w:r w:rsidRPr="00257D92">
        <w:rPr>
          <w:rFonts w:cs="Calibri"/>
          <w:b/>
        </w:rPr>
        <w:t>Le Service :</w:t>
      </w:r>
    </w:p>
    <w:p w14:paraId="3B9AF047" w14:textId="77777777" w:rsidR="00257D92" w:rsidRPr="00257D92" w:rsidRDefault="00257D92" w:rsidP="00257D92">
      <w:pPr>
        <w:autoSpaceDE w:val="0"/>
        <w:autoSpaceDN w:val="0"/>
        <w:adjustRightInd w:val="0"/>
        <w:spacing w:after="0" w:line="240" w:lineRule="auto"/>
        <w:jc w:val="both"/>
        <w:rPr>
          <w:rFonts w:cs="Calibri"/>
          <w:b/>
        </w:rPr>
      </w:pPr>
    </w:p>
    <w:p w14:paraId="42009AC0" w14:textId="31AD9D3C" w:rsidR="00257D92" w:rsidRPr="00257D92" w:rsidRDefault="00257D92" w:rsidP="00257D92">
      <w:pPr>
        <w:autoSpaceDE w:val="0"/>
        <w:autoSpaceDN w:val="0"/>
        <w:adjustRightInd w:val="0"/>
        <w:spacing w:after="0" w:line="240" w:lineRule="auto"/>
        <w:jc w:val="both"/>
        <w:rPr>
          <w:rFonts w:cs="Calibri"/>
          <w:bCs/>
        </w:rPr>
      </w:pPr>
      <w:r w:rsidRPr="00257D92">
        <w:rPr>
          <w:rFonts w:cs="Calibri"/>
          <w:bCs/>
        </w:rPr>
        <w:t xml:space="preserve">Le SILEF est un </w:t>
      </w:r>
      <w:r>
        <w:rPr>
          <w:rFonts w:cs="Calibri"/>
          <w:bCs/>
        </w:rPr>
        <w:t>Service</w:t>
      </w:r>
      <w:r w:rsidRPr="00257D92">
        <w:rPr>
          <w:rFonts w:cs="Calibri"/>
          <w:bCs/>
        </w:rPr>
        <w:t xml:space="preserve"> de lutte contre l’exclusion des familles en Isère, rattaché à l’établissement SIAO de la Fondation Georges Boissel. Composé de trois dispositifs, il offre un soutien essentiel aux familles vulnérables :</w:t>
      </w:r>
    </w:p>
    <w:p w14:paraId="2C3D921D" w14:textId="77777777" w:rsidR="00257D92" w:rsidRPr="00257D92" w:rsidRDefault="00257D92" w:rsidP="00257D92">
      <w:pPr>
        <w:autoSpaceDE w:val="0"/>
        <w:autoSpaceDN w:val="0"/>
        <w:adjustRightInd w:val="0"/>
        <w:spacing w:after="0" w:line="240" w:lineRule="auto"/>
        <w:jc w:val="both"/>
        <w:rPr>
          <w:rFonts w:cs="Calibri"/>
          <w:bCs/>
        </w:rPr>
      </w:pPr>
    </w:p>
    <w:p w14:paraId="6EA0A4A6" w14:textId="77777777" w:rsidR="00257D92" w:rsidRDefault="00257D92" w:rsidP="00257D92">
      <w:pPr>
        <w:pStyle w:val="Paragraphedeliste"/>
        <w:numPr>
          <w:ilvl w:val="0"/>
          <w:numId w:val="16"/>
        </w:numPr>
        <w:autoSpaceDE w:val="0"/>
        <w:autoSpaceDN w:val="0"/>
        <w:adjustRightInd w:val="0"/>
        <w:spacing w:after="0" w:line="240" w:lineRule="auto"/>
        <w:jc w:val="both"/>
        <w:rPr>
          <w:rFonts w:cs="Calibri"/>
          <w:bCs/>
        </w:rPr>
      </w:pPr>
      <w:r w:rsidRPr="00257D92">
        <w:rPr>
          <w:rFonts w:cs="Calibri"/>
          <w:b/>
        </w:rPr>
        <w:t>Le service social Silef</w:t>
      </w:r>
      <w:r w:rsidRPr="00257D92">
        <w:rPr>
          <w:rFonts w:cs="Calibri"/>
          <w:bCs/>
        </w:rPr>
        <w:t xml:space="preserve"> : Une équipe pluri-professionnelle accompagne les ménages de l’Isère avec enfant(s) mineur(s) ou à naître. Ces ménages</w:t>
      </w:r>
      <w:r>
        <w:rPr>
          <w:rFonts w:cs="Calibri"/>
          <w:bCs/>
        </w:rPr>
        <w:t xml:space="preserve"> sont</w:t>
      </w:r>
      <w:r w:rsidRPr="00257D92">
        <w:rPr>
          <w:rFonts w:cs="Calibri"/>
          <w:bCs/>
        </w:rPr>
        <w:t xml:space="preserve"> </w:t>
      </w:r>
      <w:r>
        <w:rPr>
          <w:rFonts w:cs="Calibri"/>
          <w:bCs/>
        </w:rPr>
        <w:t xml:space="preserve">principalement </w:t>
      </w:r>
      <w:r w:rsidRPr="00257D92">
        <w:rPr>
          <w:rFonts w:cs="Calibri"/>
          <w:bCs/>
        </w:rPr>
        <w:t xml:space="preserve">sans abri et </w:t>
      </w:r>
      <w:r>
        <w:rPr>
          <w:rFonts w:cs="Calibri"/>
          <w:bCs/>
        </w:rPr>
        <w:t>en situation administrative complexe.</w:t>
      </w:r>
      <w:r w:rsidRPr="00257D92">
        <w:rPr>
          <w:rFonts w:cs="Calibri"/>
          <w:bCs/>
        </w:rPr>
        <w:t xml:space="preserve"> Le service est réparti sur deux pôles géographiques : Agglomération grenobloise et Nord Isère (Roussillon, Vienne, Bourgoin, Crémieu, Pont de Cheruy, etc.).</w:t>
      </w:r>
    </w:p>
    <w:p w14:paraId="670FBFB7" w14:textId="77777777" w:rsidR="00257D92" w:rsidRDefault="00257D92" w:rsidP="00257D92">
      <w:pPr>
        <w:pStyle w:val="Paragraphedeliste"/>
        <w:autoSpaceDE w:val="0"/>
        <w:autoSpaceDN w:val="0"/>
        <w:adjustRightInd w:val="0"/>
        <w:spacing w:after="0" w:line="240" w:lineRule="auto"/>
        <w:jc w:val="both"/>
        <w:rPr>
          <w:rFonts w:cs="Calibri"/>
          <w:bCs/>
        </w:rPr>
      </w:pPr>
    </w:p>
    <w:p w14:paraId="636F0EBC" w14:textId="1DC0D979" w:rsidR="00257D92" w:rsidRDefault="00257D92" w:rsidP="004B6AFF">
      <w:pPr>
        <w:pStyle w:val="Paragraphedeliste"/>
        <w:numPr>
          <w:ilvl w:val="0"/>
          <w:numId w:val="16"/>
        </w:numPr>
        <w:autoSpaceDE w:val="0"/>
        <w:autoSpaceDN w:val="0"/>
        <w:adjustRightInd w:val="0"/>
        <w:spacing w:after="0" w:line="240" w:lineRule="auto"/>
        <w:jc w:val="both"/>
        <w:rPr>
          <w:rFonts w:cs="Calibri"/>
          <w:bCs/>
        </w:rPr>
      </w:pPr>
      <w:r w:rsidRPr="00257D92">
        <w:rPr>
          <w:rFonts w:cs="Calibri"/>
          <w:b/>
        </w:rPr>
        <w:t>La Maraude Enfance Famille</w:t>
      </w:r>
      <w:r w:rsidRPr="00257D92">
        <w:rPr>
          <w:rFonts w:cs="Calibri"/>
          <w:bCs/>
        </w:rPr>
        <w:t xml:space="preserve"> : Ce dispositif soutient les familles avec enfants de moins de 12 ans, les enfants à naître et les mineures enceintes vivant dans la rue. Elle lutte contre la mendicité infantile et évalue les besoins et risques pour les mineurs sans abri et les capacités des parents à se mobiliser en tenant compte de leur </w:t>
      </w:r>
      <w:r w:rsidR="005320BC" w:rsidRPr="00257D92">
        <w:rPr>
          <w:rFonts w:cs="Calibri"/>
          <w:bCs/>
        </w:rPr>
        <w:t>environnement</w:t>
      </w:r>
      <w:r w:rsidRPr="00257D92">
        <w:rPr>
          <w:rFonts w:cs="Calibri"/>
          <w:bCs/>
        </w:rPr>
        <w:t xml:space="preserve"> familial. </w:t>
      </w:r>
    </w:p>
    <w:p w14:paraId="76084ADD" w14:textId="77777777" w:rsidR="00257D92" w:rsidRPr="00257D92" w:rsidRDefault="00257D92" w:rsidP="00257D92">
      <w:pPr>
        <w:pStyle w:val="Paragraphedeliste"/>
        <w:rPr>
          <w:rFonts w:cs="Calibri"/>
          <w:bCs/>
        </w:rPr>
      </w:pPr>
    </w:p>
    <w:p w14:paraId="4FB4764B" w14:textId="31969EDD" w:rsidR="00257D92" w:rsidRPr="00257D92" w:rsidRDefault="00257D92" w:rsidP="00257D92">
      <w:pPr>
        <w:pStyle w:val="Paragraphedeliste"/>
        <w:numPr>
          <w:ilvl w:val="0"/>
          <w:numId w:val="16"/>
        </w:numPr>
        <w:autoSpaceDE w:val="0"/>
        <w:autoSpaceDN w:val="0"/>
        <w:adjustRightInd w:val="0"/>
        <w:spacing w:after="0" w:line="240" w:lineRule="auto"/>
        <w:jc w:val="both"/>
        <w:rPr>
          <w:rFonts w:cs="Calibri"/>
          <w:bCs/>
        </w:rPr>
      </w:pPr>
      <w:r w:rsidRPr="00257D92">
        <w:rPr>
          <w:rFonts w:cs="Calibri"/>
          <w:b/>
        </w:rPr>
        <w:t>L’Accueil de Nuit</w:t>
      </w:r>
      <w:r w:rsidRPr="00257D92">
        <w:rPr>
          <w:rFonts w:cs="Calibri"/>
          <w:bCs/>
        </w:rPr>
        <w:t xml:space="preserve"> : En collaboration avec le CCAS de Grenoble, ce dispositif offre un refuge et du répit aux femmes et enfants les plus vulnérables du territoire, en s’appuyant sur des principes d’inconditionnalité, de dignité et de </w:t>
      </w:r>
      <w:r>
        <w:rPr>
          <w:rFonts w:cs="Calibri"/>
          <w:bCs/>
        </w:rPr>
        <w:t>répit</w:t>
      </w:r>
      <w:r w:rsidRPr="00257D92">
        <w:rPr>
          <w:rFonts w:cs="Calibri"/>
          <w:bCs/>
        </w:rPr>
        <w:t>.</w:t>
      </w:r>
    </w:p>
    <w:p w14:paraId="592AF0D0" w14:textId="77777777" w:rsidR="00257D92" w:rsidRPr="00257D92" w:rsidRDefault="00257D92" w:rsidP="00257D92">
      <w:pPr>
        <w:autoSpaceDE w:val="0"/>
        <w:autoSpaceDN w:val="0"/>
        <w:adjustRightInd w:val="0"/>
        <w:spacing w:after="0" w:line="240" w:lineRule="auto"/>
        <w:jc w:val="both"/>
        <w:rPr>
          <w:rFonts w:cs="Calibri"/>
          <w:bCs/>
        </w:rPr>
      </w:pPr>
    </w:p>
    <w:p w14:paraId="183F4D3D" w14:textId="77777777" w:rsidR="001026B7" w:rsidRDefault="001026B7" w:rsidP="00257D92">
      <w:pPr>
        <w:autoSpaceDE w:val="0"/>
        <w:autoSpaceDN w:val="0"/>
        <w:adjustRightInd w:val="0"/>
        <w:spacing w:after="0" w:line="240" w:lineRule="auto"/>
        <w:jc w:val="both"/>
        <w:rPr>
          <w:rFonts w:cs="Calibri"/>
          <w:b/>
        </w:rPr>
      </w:pPr>
    </w:p>
    <w:p w14:paraId="70A15978" w14:textId="5CA74643" w:rsidR="00257D92" w:rsidRDefault="00257D92" w:rsidP="00257D92">
      <w:pPr>
        <w:autoSpaceDE w:val="0"/>
        <w:autoSpaceDN w:val="0"/>
        <w:adjustRightInd w:val="0"/>
        <w:spacing w:after="0" w:line="240" w:lineRule="auto"/>
        <w:jc w:val="both"/>
        <w:rPr>
          <w:rFonts w:cs="Calibri"/>
          <w:b/>
        </w:rPr>
      </w:pPr>
      <w:r w:rsidRPr="00257D92">
        <w:rPr>
          <w:rFonts w:cs="Calibri"/>
          <w:b/>
        </w:rPr>
        <w:t>Le poste de secrétaire intervient principalement sur le service social, basé à Grenoble.</w:t>
      </w:r>
    </w:p>
    <w:p w14:paraId="78F24B9F" w14:textId="77777777" w:rsidR="00257D92" w:rsidRPr="00257D92" w:rsidRDefault="00257D92" w:rsidP="00257D92">
      <w:pPr>
        <w:autoSpaceDE w:val="0"/>
        <w:autoSpaceDN w:val="0"/>
        <w:adjustRightInd w:val="0"/>
        <w:spacing w:after="0" w:line="240" w:lineRule="auto"/>
        <w:jc w:val="both"/>
        <w:rPr>
          <w:rFonts w:cs="Calibri"/>
          <w:b/>
        </w:rPr>
      </w:pPr>
    </w:p>
    <w:p w14:paraId="024C1CDC" w14:textId="77777777" w:rsidR="00257D92" w:rsidRPr="00257D92" w:rsidRDefault="00257D92" w:rsidP="00257D92">
      <w:pPr>
        <w:autoSpaceDE w:val="0"/>
        <w:autoSpaceDN w:val="0"/>
        <w:adjustRightInd w:val="0"/>
        <w:spacing w:after="0" w:line="240" w:lineRule="auto"/>
        <w:jc w:val="both"/>
        <w:rPr>
          <w:rFonts w:cs="Calibri"/>
          <w:b/>
        </w:rPr>
      </w:pPr>
      <w:r w:rsidRPr="00257D92">
        <w:rPr>
          <w:rFonts w:cs="Calibri"/>
          <w:b/>
        </w:rPr>
        <w:t>Missions :</w:t>
      </w:r>
    </w:p>
    <w:p w14:paraId="3CFBCE68" w14:textId="77777777" w:rsidR="00257D92" w:rsidRPr="00257D92" w:rsidRDefault="00257D92" w:rsidP="00257D92">
      <w:pPr>
        <w:autoSpaceDE w:val="0"/>
        <w:autoSpaceDN w:val="0"/>
        <w:adjustRightInd w:val="0"/>
        <w:spacing w:after="0" w:line="240" w:lineRule="auto"/>
        <w:jc w:val="both"/>
        <w:rPr>
          <w:rFonts w:cs="Calibri"/>
          <w:bCs/>
        </w:rPr>
      </w:pPr>
    </w:p>
    <w:p w14:paraId="232A4540" w14:textId="27B99058" w:rsidR="00257D92" w:rsidRPr="00FF5AE5" w:rsidRDefault="00257D92" w:rsidP="00FF5AE5">
      <w:pPr>
        <w:pStyle w:val="Paragraphedeliste"/>
        <w:numPr>
          <w:ilvl w:val="0"/>
          <w:numId w:val="22"/>
        </w:numPr>
        <w:autoSpaceDE w:val="0"/>
        <w:autoSpaceDN w:val="0"/>
        <w:adjustRightInd w:val="0"/>
        <w:spacing w:after="0" w:line="240" w:lineRule="auto"/>
        <w:jc w:val="both"/>
        <w:rPr>
          <w:rFonts w:cs="Calibri"/>
          <w:bCs/>
        </w:rPr>
      </w:pPr>
      <w:r w:rsidRPr="00257D92">
        <w:rPr>
          <w:rFonts w:cs="Calibri"/>
          <w:bCs/>
        </w:rPr>
        <w:t>Accueillir et orienter les personnes accompagnées</w:t>
      </w:r>
      <w:r>
        <w:rPr>
          <w:rFonts w:cs="Calibri"/>
          <w:bCs/>
        </w:rPr>
        <w:t xml:space="preserve"> </w:t>
      </w:r>
      <w:r w:rsidRPr="00257D92">
        <w:rPr>
          <w:rFonts w:cs="Calibri"/>
          <w:bCs/>
        </w:rPr>
        <w:t>les partenaires</w:t>
      </w:r>
      <w:r w:rsidRPr="00FF5AE5">
        <w:rPr>
          <w:rFonts w:cs="Calibri"/>
          <w:bCs/>
        </w:rPr>
        <w:t>, écouter leurs demandes et les orienter de manière appropriée.</w:t>
      </w:r>
    </w:p>
    <w:p w14:paraId="27AF6E16" w14:textId="155BC514" w:rsidR="00257D92" w:rsidRPr="00257D92" w:rsidRDefault="00257D92" w:rsidP="00FF5AE5">
      <w:pPr>
        <w:pStyle w:val="Paragraphedeliste"/>
        <w:numPr>
          <w:ilvl w:val="0"/>
          <w:numId w:val="22"/>
        </w:numPr>
        <w:autoSpaceDE w:val="0"/>
        <w:autoSpaceDN w:val="0"/>
        <w:adjustRightInd w:val="0"/>
        <w:spacing w:after="0" w:line="240" w:lineRule="auto"/>
        <w:jc w:val="both"/>
        <w:rPr>
          <w:rFonts w:cs="Calibri"/>
          <w:bCs/>
        </w:rPr>
      </w:pPr>
      <w:r w:rsidRPr="00257D92">
        <w:rPr>
          <w:rFonts w:cs="Calibri"/>
          <w:bCs/>
        </w:rPr>
        <w:t>Gérer les appels téléphoniques et la boîte mail pour assurer une communication fluide</w:t>
      </w:r>
      <w:r>
        <w:rPr>
          <w:rFonts w:cs="Calibri"/>
          <w:bCs/>
        </w:rPr>
        <w:t xml:space="preserve"> et efficace</w:t>
      </w:r>
      <w:r w:rsidRPr="00257D92">
        <w:rPr>
          <w:rFonts w:cs="Calibri"/>
          <w:bCs/>
        </w:rPr>
        <w:t>.</w:t>
      </w:r>
    </w:p>
    <w:p w14:paraId="0F8882EF" w14:textId="504520AD" w:rsidR="00FF5AE5" w:rsidRPr="00FF5AE5" w:rsidRDefault="00257D92" w:rsidP="00FF5AE5">
      <w:pPr>
        <w:pStyle w:val="Paragraphedeliste"/>
        <w:numPr>
          <w:ilvl w:val="0"/>
          <w:numId w:val="22"/>
        </w:numPr>
        <w:autoSpaceDE w:val="0"/>
        <w:autoSpaceDN w:val="0"/>
        <w:adjustRightInd w:val="0"/>
        <w:spacing w:after="0" w:line="240" w:lineRule="auto"/>
        <w:jc w:val="both"/>
        <w:rPr>
          <w:rFonts w:cs="Calibri"/>
          <w:bCs/>
        </w:rPr>
      </w:pPr>
      <w:r w:rsidRPr="00257D92">
        <w:rPr>
          <w:rFonts w:cs="Calibri"/>
          <w:bCs/>
        </w:rPr>
        <w:t xml:space="preserve">Réceptionner et distribuer le courrier du </w:t>
      </w:r>
      <w:r w:rsidR="00FF5AE5" w:rsidRPr="00257D92">
        <w:rPr>
          <w:rFonts w:cs="Calibri"/>
          <w:bCs/>
        </w:rPr>
        <w:t>service</w:t>
      </w:r>
      <w:r w:rsidR="00FF5AE5">
        <w:rPr>
          <w:rFonts w:cs="Calibri"/>
          <w:bCs/>
        </w:rPr>
        <w:t>,</w:t>
      </w:r>
      <w:r w:rsidR="00FF5AE5" w:rsidRPr="00FF5AE5">
        <w:rPr>
          <w:rFonts w:cs="Calibri"/>
          <w:bCs/>
        </w:rPr>
        <w:t xml:space="preserve"> en assurant une distribution adéquate et en traitant les informations contenues.</w:t>
      </w:r>
    </w:p>
    <w:p w14:paraId="4A973CEF" w14:textId="77777777" w:rsidR="00FF5AE5" w:rsidRPr="00FF5AE5" w:rsidRDefault="00FF5AE5" w:rsidP="00FF5AE5">
      <w:pPr>
        <w:pStyle w:val="Paragraphedeliste"/>
        <w:numPr>
          <w:ilvl w:val="0"/>
          <w:numId w:val="22"/>
        </w:numPr>
        <w:autoSpaceDE w:val="0"/>
        <w:autoSpaceDN w:val="0"/>
        <w:adjustRightInd w:val="0"/>
        <w:spacing w:after="0" w:line="240" w:lineRule="auto"/>
        <w:jc w:val="both"/>
        <w:rPr>
          <w:rFonts w:cs="Calibri"/>
          <w:bCs/>
        </w:rPr>
      </w:pPr>
      <w:r w:rsidRPr="00FF5AE5">
        <w:rPr>
          <w:rFonts w:cs="Calibri"/>
          <w:bCs/>
        </w:rPr>
        <w:t>Organiser les temps de permanence chez les partenaires extérieurs, facilitant ainsi la collaboration et le suivi des actions.</w:t>
      </w:r>
    </w:p>
    <w:p w14:paraId="27096AE7" w14:textId="77777777" w:rsidR="00FF5AE5" w:rsidRPr="00FF5AE5" w:rsidRDefault="00FF5AE5" w:rsidP="00FF5AE5">
      <w:pPr>
        <w:pStyle w:val="Paragraphedeliste"/>
        <w:numPr>
          <w:ilvl w:val="0"/>
          <w:numId w:val="22"/>
        </w:numPr>
        <w:autoSpaceDE w:val="0"/>
        <w:autoSpaceDN w:val="0"/>
        <w:adjustRightInd w:val="0"/>
        <w:spacing w:after="0" w:line="240" w:lineRule="auto"/>
        <w:jc w:val="both"/>
        <w:rPr>
          <w:rFonts w:cs="Calibri"/>
          <w:bCs/>
        </w:rPr>
      </w:pPr>
      <w:r w:rsidRPr="00FF5AE5">
        <w:rPr>
          <w:rFonts w:cs="Calibri"/>
          <w:bCs/>
        </w:rPr>
        <w:t>Effectuer un reporting statistique, collectant et analysant les données nécessaires à l'évaluation des activités du service.</w:t>
      </w:r>
    </w:p>
    <w:p w14:paraId="2F56DDBC" w14:textId="77777777" w:rsidR="00FF5AE5" w:rsidRPr="00FF5AE5" w:rsidRDefault="00FF5AE5" w:rsidP="00FF5AE5">
      <w:pPr>
        <w:pStyle w:val="Paragraphedeliste"/>
        <w:numPr>
          <w:ilvl w:val="0"/>
          <w:numId w:val="22"/>
        </w:numPr>
        <w:autoSpaceDE w:val="0"/>
        <w:autoSpaceDN w:val="0"/>
        <w:adjustRightInd w:val="0"/>
        <w:spacing w:after="0" w:line="240" w:lineRule="auto"/>
        <w:jc w:val="both"/>
        <w:rPr>
          <w:rFonts w:cs="Calibri"/>
          <w:bCs/>
        </w:rPr>
      </w:pPr>
      <w:r w:rsidRPr="00FF5AE5">
        <w:rPr>
          <w:rFonts w:cs="Calibri"/>
          <w:bCs/>
        </w:rPr>
        <w:t>Coordonner les dépôts des dossiers d’aide financière et assurer la réception de ces dernières, garantissant un suivi rigoureux des demandes et des décisions prises.</w:t>
      </w:r>
    </w:p>
    <w:p w14:paraId="30F80341" w14:textId="6C3620FE" w:rsidR="00257D92" w:rsidRPr="00257D92" w:rsidRDefault="00257D92" w:rsidP="00FF5AE5">
      <w:pPr>
        <w:pStyle w:val="Paragraphedeliste"/>
        <w:numPr>
          <w:ilvl w:val="0"/>
          <w:numId w:val="22"/>
        </w:numPr>
        <w:autoSpaceDE w:val="0"/>
        <w:autoSpaceDN w:val="0"/>
        <w:adjustRightInd w:val="0"/>
        <w:spacing w:after="0" w:line="240" w:lineRule="auto"/>
        <w:jc w:val="both"/>
        <w:rPr>
          <w:rFonts w:cs="Calibri"/>
          <w:bCs/>
        </w:rPr>
      </w:pPr>
      <w:r w:rsidRPr="00257D92">
        <w:rPr>
          <w:rFonts w:cs="Calibri"/>
          <w:bCs/>
        </w:rPr>
        <w:lastRenderedPageBreak/>
        <w:t>Gérer les stocks de fournitures de bureau</w:t>
      </w:r>
      <w:r w:rsidR="005320BC">
        <w:rPr>
          <w:rFonts w:cs="Calibri"/>
          <w:bCs/>
        </w:rPr>
        <w:t xml:space="preserve"> et les commandes.</w:t>
      </w:r>
    </w:p>
    <w:p w14:paraId="35A197D3" w14:textId="22B91B0E" w:rsidR="00257D92" w:rsidRDefault="00257D92" w:rsidP="00FF5AE5">
      <w:pPr>
        <w:pStyle w:val="Paragraphedeliste"/>
        <w:numPr>
          <w:ilvl w:val="0"/>
          <w:numId w:val="22"/>
        </w:numPr>
        <w:autoSpaceDE w:val="0"/>
        <w:autoSpaceDN w:val="0"/>
        <w:adjustRightInd w:val="0"/>
        <w:spacing w:after="0" w:line="240" w:lineRule="auto"/>
        <w:jc w:val="both"/>
        <w:rPr>
          <w:rFonts w:cs="Calibri"/>
          <w:bCs/>
        </w:rPr>
      </w:pPr>
      <w:r w:rsidRPr="00257D92">
        <w:rPr>
          <w:rFonts w:cs="Calibri"/>
          <w:bCs/>
        </w:rPr>
        <w:t>Effectuer diverses tâches de secrétariat pour soutenir le bon fonctionnement administratif du servic</w:t>
      </w:r>
      <w:r w:rsidR="00FF5AE5">
        <w:rPr>
          <w:rFonts w:cs="Calibri"/>
          <w:bCs/>
        </w:rPr>
        <w:t>e :</w:t>
      </w:r>
      <w:r w:rsidR="00FF5AE5" w:rsidRPr="00FF5AE5">
        <w:rPr>
          <w:rFonts w:cs="Calibri"/>
          <w:bCs/>
        </w:rPr>
        <w:t xml:space="preserve"> </w:t>
      </w:r>
      <w:r w:rsidR="00FF5AE5" w:rsidRPr="00257D92">
        <w:rPr>
          <w:rFonts w:cs="Calibri"/>
          <w:bCs/>
        </w:rPr>
        <w:t>création des dossiers, gestion des RDV, archivage</w:t>
      </w:r>
      <w:r w:rsidR="005320BC">
        <w:rPr>
          <w:rFonts w:cs="Calibri"/>
          <w:bCs/>
        </w:rPr>
        <w:t xml:space="preserve"> </w:t>
      </w:r>
      <w:r w:rsidR="00FF5AE5" w:rsidRPr="00257D92">
        <w:rPr>
          <w:rFonts w:cs="Calibri"/>
          <w:bCs/>
        </w:rPr>
        <w:t>et classement.</w:t>
      </w:r>
    </w:p>
    <w:p w14:paraId="2D042977" w14:textId="77777777" w:rsidR="00FF5AE5" w:rsidRPr="00257D92" w:rsidRDefault="00FF5AE5" w:rsidP="00FF5AE5">
      <w:pPr>
        <w:pStyle w:val="Paragraphedeliste"/>
        <w:autoSpaceDE w:val="0"/>
        <w:autoSpaceDN w:val="0"/>
        <w:adjustRightInd w:val="0"/>
        <w:spacing w:after="0" w:line="240" w:lineRule="auto"/>
        <w:jc w:val="both"/>
        <w:rPr>
          <w:rFonts w:cs="Calibri"/>
          <w:bCs/>
        </w:rPr>
      </w:pPr>
    </w:p>
    <w:p w14:paraId="134A50DF" w14:textId="77777777" w:rsidR="00257D92" w:rsidRPr="00FF5AE5" w:rsidRDefault="00257D92" w:rsidP="00257D92">
      <w:pPr>
        <w:autoSpaceDE w:val="0"/>
        <w:autoSpaceDN w:val="0"/>
        <w:adjustRightInd w:val="0"/>
        <w:spacing w:after="0" w:line="240" w:lineRule="auto"/>
        <w:jc w:val="both"/>
        <w:rPr>
          <w:rFonts w:cs="Calibri"/>
          <w:b/>
        </w:rPr>
      </w:pPr>
      <w:r w:rsidRPr="00FF5AE5">
        <w:rPr>
          <w:rFonts w:cs="Calibri"/>
          <w:b/>
        </w:rPr>
        <w:t>Compétences Requises :</w:t>
      </w:r>
    </w:p>
    <w:p w14:paraId="250D3EF9" w14:textId="77777777" w:rsidR="00257D92" w:rsidRPr="00FF5AE5" w:rsidRDefault="00257D92" w:rsidP="00257D92">
      <w:pPr>
        <w:autoSpaceDE w:val="0"/>
        <w:autoSpaceDN w:val="0"/>
        <w:adjustRightInd w:val="0"/>
        <w:spacing w:after="0" w:line="240" w:lineRule="auto"/>
        <w:jc w:val="both"/>
        <w:rPr>
          <w:rFonts w:cs="Calibri"/>
          <w:b/>
        </w:rPr>
      </w:pPr>
    </w:p>
    <w:p w14:paraId="1B7E76FB" w14:textId="77777777" w:rsidR="00FF5AE5" w:rsidRPr="00FF5AE5" w:rsidRDefault="00FF5AE5" w:rsidP="00FF5AE5">
      <w:pPr>
        <w:pStyle w:val="Paragraphedeliste"/>
        <w:numPr>
          <w:ilvl w:val="0"/>
          <w:numId w:val="22"/>
        </w:numPr>
        <w:autoSpaceDE w:val="0"/>
        <w:autoSpaceDN w:val="0"/>
        <w:adjustRightInd w:val="0"/>
        <w:spacing w:after="0" w:line="240" w:lineRule="auto"/>
        <w:jc w:val="both"/>
        <w:rPr>
          <w:rFonts w:cs="Calibri"/>
          <w:bCs/>
        </w:rPr>
      </w:pPr>
      <w:r w:rsidRPr="00FF5AE5">
        <w:rPr>
          <w:rFonts w:cs="Calibri"/>
          <w:bCs/>
        </w:rPr>
        <w:t>Maîtrise des outils informatiques (Word, Excel, Powerpoint), ainsi que des compétences en navigation sur Internet.</w:t>
      </w:r>
    </w:p>
    <w:p w14:paraId="5DA74B5B" w14:textId="77777777" w:rsidR="00FF5AE5" w:rsidRPr="00FF5AE5" w:rsidRDefault="00FF5AE5" w:rsidP="00FF5AE5">
      <w:pPr>
        <w:pStyle w:val="Paragraphedeliste"/>
        <w:numPr>
          <w:ilvl w:val="0"/>
          <w:numId w:val="22"/>
        </w:numPr>
        <w:autoSpaceDE w:val="0"/>
        <w:autoSpaceDN w:val="0"/>
        <w:adjustRightInd w:val="0"/>
        <w:spacing w:after="0" w:line="240" w:lineRule="auto"/>
        <w:jc w:val="both"/>
        <w:rPr>
          <w:rFonts w:cs="Calibri"/>
          <w:bCs/>
        </w:rPr>
      </w:pPr>
      <w:r w:rsidRPr="00FF5AE5">
        <w:rPr>
          <w:rFonts w:cs="Calibri"/>
          <w:bCs/>
        </w:rPr>
        <w:t>Capacité à prendre des notes précises lors de réunions.</w:t>
      </w:r>
    </w:p>
    <w:p w14:paraId="7602C988" w14:textId="4FFA4D5B" w:rsidR="00FF5AE5" w:rsidRPr="00FF5AE5" w:rsidRDefault="00FF5AE5" w:rsidP="00FF5AE5">
      <w:pPr>
        <w:pStyle w:val="Paragraphedeliste"/>
        <w:numPr>
          <w:ilvl w:val="0"/>
          <w:numId w:val="22"/>
        </w:numPr>
        <w:autoSpaceDE w:val="0"/>
        <w:autoSpaceDN w:val="0"/>
        <w:adjustRightInd w:val="0"/>
        <w:spacing w:after="0" w:line="240" w:lineRule="auto"/>
        <w:jc w:val="both"/>
        <w:rPr>
          <w:rFonts w:cs="Calibri"/>
          <w:bCs/>
        </w:rPr>
      </w:pPr>
      <w:r w:rsidRPr="00FF5AE5">
        <w:rPr>
          <w:rFonts w:cs="Calibri"/>
          <w:bCs/>
        </w:rPr>
        <w:t>Compétence rédactionnelle permettant la création de différents types de documents administratifs.</w:t>
      </w:r>
    </w:p>
    <w:p w14:paraId="63FA60B0" w14:textId="77777777" w:rsidR="00FF5AE5" w:rsidRPr="00FF5AE5" w:rsidRDefault="00FF5AE5" w:rsidP="00FF5AE5">
      <w:pPr>
        <w:pStyle w:val="Paragraphedeliste"/>
        <w:numPr>
          <w:ilvl w:val="0"/>
          <w:numId w:val="22"/>
        </w:numPr>
        <w:autoSpaceDE w:val="0"/>
        <w:autoSpaceDN w:val="0"/>
        <w:adjustRightInd w:val="0"/>
        <w:spacing w:after="0" w:line="240" w:lineRule="auto"/>
        <w:jc w:val="both"/>
        <w:rPr>
          <w:rFonts w:cs="Calibri"/>
          <w:bCs/>
        </w:rPr>
      </w:pPr>
      <w:r w:rsidRPr="00FF5AE5">
        <w:rPr>
          <w:rFonts w:cs="Calibri"/>
          <w:bCs/>
        </w:rPr>
        <w:t>Organisation et classement efficaces des documents et des informations.</w:t>
      </w:r>
    </w:p>
    <w:p w14:paraId="175C2A90" w14:textId="77777777" w:rsidR="00FF5AE5" w:rsidRPr="00FF5AE5" w:rsidRDefault="00FF5AE5" w:rsidP="00FF5AE5">
      <w:pPr>
        <w:pStyle w:val="Paragraphedeliste"/>
        <w:numPr>
          <w:ilvl w:val="0"/>
          <w:numId w:val="22"/>
        </w:numPr>
        <w:autoSpaceDE w:val="0"/>
        <w:autoSpaceDN w:val="0"/>
        <w:adjustRightInd w:val="0"/>
        <w:spacing w:after="0" w:line="240" w:lineRule="auto"/>
        <w:jc w:val="both"/>
        <w:rPr>
          <w:rFonts w:cs="Calibri"/>
          <w:bCs/>
        </w:rPr>
      </w:pPr>
      <w:r w:rsidRPr="00FF5AE5">
        <w:rPr>
          <w:rFonts w:cs="Calibri"/>
          <w:bCs/>
        </w:rPr>
        <w:t>Excellentes compétences en communication, permettant une interaction rapide et efficace avec les différents interlocuteurs.</w:t>
      </w:r>
    </w:p>
    <w:p w14:paraId="45D99BFF" w14:textId="77777777" w:rsidR="00FF5AE5" w:rsidRPr="00FF5AE5" w:rsidRDefault="00FF5AE5" w:rsidP="00FF5AE5">
      <w:pPr>
        <w:pStyle w:val="Paragraphedeliste"/>
        <w:numPr>
          <w:ilvl w:val="0"/>
          <w:numId w:val="22"/>
        </w:numPr>
        <w:autoSpaceDE w:val="0"/>
        <w:autoSpaceDN w:val="0"/>
        <w:adjustRightInd w:val="0"/>
        <w:spacing w:after="0" w:line="240" w:lineRule="auto"/>
        <w:jc w:val="both"/>
        <w:rPr>
          <w:rFonts w:cs="Calibri"/>
          <w:bCs/>
        </w:rPr>
      </w:pPr>
      <w:r w:rsidRPr="00FF5AE5">
        <w:rPr>
          <w:rFonts w:cs="Calibri"/>
          <w:bCs/>
        </w:rPr>
        <w:t>Notions d’anglais appréciées pour faciliter les échanges avec le public</w:t>
      </w:r>
    </w:p>
    <w:p w14:paraId="16F01C2B" w14:textId="77777777" w:rsidR="00FF5AE5" w:rsidRPr="00FF5AE5" w:rsidRDefault="00FF5AE5" w:rsidP="00FF5AE5">
      <w:pPr>
        <w:pStyle w:val="Paragraphedeliste"/>
        <w:autoSpaceDE w:val="0"/>
        <w:autoSpaceDN w:val="0"/>
        <w:adjustRightInd w:val="0"/>
        <w:spacing w:after="0" w:line="240" w:lineRule="auto"/>
        <w:jc w:val="both"/>
        <w:rPr>
          <w:rFonts w:cs="Calibri"/>
          <w:bCs/>
        </w:rPr>
      </w:pPr>
    </w:p>
    <w:p w14:paraId="65B1AB3F" w14:textId="03CAD23D" w:rsidR="00FF5AE5" w:rsidRDefault="00FF5AE5" w:rsidP="00257D92">
      <w:pPr>
        <w:autoSpaceDE w:val="0"/>
        <w:autoSpaceDN w:val="0"/>
        <w:adjustRightInd w:val="0"/>
        <w:spacing w:after="0" w:line="240" w:lineRule="auto"/>
        <w:jc w:val="both"/>
        <w:rPr>
          <w:rFonts w:cs="Calibri"/>
          <w:bCs/>
        </w:rPr>
      </w:pPr>
      <w:r w:rsidRPr="0093334F">
        <w:rPr>
          <w:rFonts w:cs="Calibri"/>
          <w:b/>
          <w:bCs/>
          <w:noProof/>
          <w:kern w:val="32"/>
          <w:sz w:val="24"/>
          <w:szCs w:val="24"/>
        </w:rPr>
        <mc:AlternateContent>
          <mc:Choice Requires="wpg">
            <w:drawing>
              <wp:anchor distT="0" distB="0" distL="114300" distR="114300" simplePos="0" relativeHeight="251666432" behindDoc="0" locked="0" layoutInCell="1" allowOverlap="1" wp14:anchorId="2991C3DC" wp14:editId="664B2E6E">
                <wp:simplePos x="0" y="0"/>
                <wp:positionH relativeFrom="column">
                  <wp:posOffset>1066800</wp:posOffset>
                </wp:positionH>
                <wp:positionV relativeFrom="paragraph">
                  <wp:posOffset>166370</wp:posOffset>
                </wp:positionV>
                <wp:extent cx="3153410" cy="158115"/>
                <wp:effectExtent l="0" t="0" r="27940" b="0"/>
                <wp:wrapSquare wrapText="bothSides"/>
                <wp:docPr id="46042041" name="Groupe 4604204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153410" cy="158115"/>
                          <a:chOff x="2575" y="8442"/>
                          <a:chExt cx="8099" cy="360"/>
                        </a:xfrm>
                      </wpg:grpSpPr>
                      <wps:wsp>
                        <wps:cNvPr id="1918377760" name="Line 3"/>
                        <wps:cNvCnPr/>
                        <wps:spPr bwMode="auto">
                          <a:xfrm>
                            <a:off x="2575" y="8622"/>
                            <a:ext cx="8099" cy="0"/>
                          </a:xfrm>
                          <a:prstGeom prst="line">
                            <a:avLst/>
                          </a:prstGeom>
                          <a:noFill/>
                          <a:ln w="9525">
                            <a:solidFill>
                              <a:srgbClr val="663300"/>
                            </a:solidFill>
                            <a:round/>
                            <a:headEnd/>
                            <a:tailEnd/>
                          </a:ln>
                          <a:extLst>
                            <a:ext uri="{909E8E84-426E-40DD-AFC4-6F175D3DCCD1}">
                              <a14:hiddenFill xmlns:a14="http://schemas.microsoft.com/office/drawing/2010/main">
                                <a:noFill/>
                              </a14:hiddenFill>
                            </a:ext>
                          </a:extLst>
                        </wps:spPr>
                        <wps:bodyPr/>
                      </wps:wsp>
                      <wps:wsp>
                        <wps:cNvPr id="478307024" name="Oval 4"/>
                        <wps:cNvSpPr>
                          <a:spLocks noChangeAspect="1" noChangeArrowheads="1"/>
                        </wps:cNvSpPr>
                        <wps:spPr bwMode="auto">
                          <a:xfrm>
                            <a:off x="5457" y="8442"/>
                            <a:ext cx="360" cy="360"/>
                          </a:xfrm>
                          <a:prstGeom prst="ellipse">
                            <a:avLst/>
                          </a:prstGeom>
                          <a:solidFill>
                            <a:srgbClr val="FF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D2E3AE" id="Groupe 46042041" o:spid="_x0000_s1026" style="position:absolute;margin-left:84pt;margin-top:13.1pt;width:248.3pt;height:12.45pt;z-index:251666432" coordorigin="2575,8442" coordsize="809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">
                <o:lock v:ext="edit" aspectratio="t"/>
                <v:line id="Line 3" o:spid="_x0000_s1027" style="position:absolute;visibility:visible;mso-wrap-style:square" from="2575,8622" to="10674,8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" strokecolor="#630"/>
                <v:oval id="Oval 4" o:spid="_x0000_s1028" style="position:absolute;left:5457;top:844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" fillcolor="#f60" stroked="f">
                  <o:lock v:ext="edit" aspectratio="t"/>
                </v:oval>
                <w10:wrap type="square"/>
              </v:group>
            </w:pict>
          </mc:Fallback>
        </mc:AlternateContent>
      </w:r>
    </w:p>
    <w:p w14:paraId="76BD1AD5" w14:textId="77777777" w:rsidR="00FF5AE5" w:rsidRDefault="00FF5AE5" w:rsidP="00257D92">
      <w:pPr>
        <w:autoSpaceDE w:val="0"/>
        <w:autoSpaceDN w:val="0"/>
        <w:adjustRightInd w:val="0"/>
        <w:spacing w:after="0" w:line="240" w:lineRule="auto"/>
        <w:jc w:val="both"/>
        <w:rPr>
          <w:rFonts w:cs="Calibri"/>
          <w:b/>
        </w:rPr>
      </w:pPr>
    </w:p>
    <w:p w14:paraId="61EAEFE9" w14:textId="77777777" w:rsidR="00FF5AE5" w:rsidRDefault="00FF5AE5" w:rsidP="00257D92">
      <w:pPr>
        <w:autoSpaceDE w:val="0"/>
        <w:autoSpaceDN w:val="0"/>
        <w:adjustRightInd w:val="0"/>
        <w:spacing w:after="0" w:line="240" w:lineRule="auto"/>
        <w:jc w:val="both"/>
        <w:rPr>
          <w:rFonts w:cs="Calibri"/>
          <w:b/>
        </w:rPr>
      </w:pPr>
    </w:p>
    <w:p w14:paraId="08A84470" w14:textId="4FBB5CFB" w:rsidR="00257D92" w:rsidRPr="00FF5AE5" w:rsidRDefault="00257D92" w:rsidP="00257D92">
      <w:pPr>
        <w:autoSpaceDE w:val="0"/>
        <w:autoSpaceDN w:val="0"/>
        <w:adjustRightInd w:val="0"/>
        <w:spacing w:after="0" w:line="240" w:lineRule="auto"/>
        <w:jc w:val="both"/>
        <w:rPr>
          <w:rFonts w:cs="Calibri"/>
          <w:b/>
        </w:rPr>
      </w:pPr>
      <w:r w:rsidRPr="00FF5AE5">
        <w:rPr>
          <w:rFonts w:cs="Calibri"/>
          <w:b/>
        </w:rPr>
        <w:t>Profil Recherché :</w:t>
      </w:r>
    </w:p>
    <w:p w14:paraId="3A562BBE" w14:textId="77777777" w:rsidR="00257D92" w:rsidRPr="00257D92" w:rsidRDefault="00257D92" w:rsidP="00257D92">
      <w:pPr>
        <w:autoSpaceDE w:val="0"/>
        <w:autoSpaceDN w:val="0"/>
        <w:adjustRightInd w:val="0"/>
        <w:spacing w:after="0" w:line="240" w:lineRule="auto"/>
        <w:jc w:val="both"/>
        <w:rPr>
          <w:rFonts w:cs="Calibri"/>
          <w:bCs/>
        </w:rPr>
      </w:pPr>
    </w:p>
    <w:p w14:paraId="16D8F490" w14:textId="33A24E64" w:rsidR="00257D92" w:rsidRPr="00FF5AE5" w:rsidRDefault="00257D92" w:rsidP="00FF5AE5">
      <w:pPr>
        <w:pStyle w:val="Paragraphedeliste"/>
        <w:numPr>
          <w:ilvl w:val="0"/>
          <w:numId w:val="21"/>
        </w:numPr>
        <w:autoSpaceDE w:val="0"/>
        <w:autoSpaceDN w:val="0"/>
        <w:adjustRightInd w:val="0"/>
        <w:spacing w:after="0" w:line="240" w:lineRule="auto"/>
        <w:jc w:val="both"/>
        <w:rPr>
          <w:rFonts w:cs="Calibri"/>
          <w:bCs/>
        </w:rPr>
      </w:pPr>
      <w:r w:rsidRPr="00FF5AE5">
        <w:rPr>
          <w:rFonts w:cs="Calibri"/>
          <w:bCs/>
        </w:rPr>
        <w:t>Diplôme de secrétaire médico-social ou équivalent apprécié.</w:t>
      </w:r>
    </w:p>
    <w:p w14:paraId="1C2AF84E" w14:textId="77777777" w:rsidR="00257D92" w:rsidRPr="00FF5AE5" w:rsidRDefault="00257D92" w:rsidP="00FF5AE5">
      <w:pPr>
        <w:pStyle w:val="Paragraphedeliste"/>
        <w:numPr>
          <w:ilvl w:val="0"/>
          <w:numId w:val="21"/>
        </w:numPr>
        <w:autoSpaceDE w:val="0"/>
        <w:autoSpaceDN w:val="0"/>
        <w:adjustRightInd w:val="0"/>
        <w:spacing w:after="0" w:line="240" w:lineRule="auto"/>
        <w:jc w:val="both"/>
        <w:rPr>
          <w:rFonts w:cs="Calibri"/>
          <w:bCs/>
        </w:rPr>
      </w:pPr>
      <w:r w:rsidRPr="00FF5AE5">
        <w:rPr>
          <w:rFonts w:cs="Calibri"/>
          <w:bCs/>
        </w:rPr>
        <w:t>Expérience de travail avec un public vulnérable, notamment des ménages sans abri.</w:t>
      </w:r>
    </w:p>
    <w:p w14:paraId="37848075" w14:textId="77777777" w:rsidR="00257D92" w:rsidRPr="00FF5AE5" w:rsidRDefault="00257D92" w:rsidP="00FF5AE5">
      <w:pPr>
        <w:pStyle w:val="Paragraphedeliste"/>
        <w:numPr>
          <w:ilvl w:val="0"/>
          <w:numId w:val="21"/>
        </w:numPr>
        <w:autoSpaceDE w:val="0"/>
        <w:autoSpaceDN w:val="0"/>
        <w:adjustRightInd w:val="0"/>
        <w:spacing w:after="0" w:line="240" w:lineRule="auto"/>
        <w:jc w:val="both"/>
        <w:rPr>
          <w:rFonts w:cs="Calibri"/>
          <w:bCs/>
        </w:rPr>
      </w:pPr>
      <w:r w:rsidRPr="00FF5AE5">
        <w:rPr>
          <w:rFonts w:cs="Calibri"/>
          <w:bCs/>
        </w:rPr>
        <w:t>Sens de l'empathie et de la discrétion.</w:t>
      </w:r>
    </w:p>
    <w:p w14:paraId="7140E437" w14:textId="77777777" w:rsidR="00257D92" w:rsidRPr="00FF5AE5" w:rsidRDefault="00257D92" w:rsidP="00FF5AE5">
      <w:pPr>
        <w:pStyle w:val="Paragraphedeliste"/>
        <w:numPr>
          <w:ilvl w:val="0"/>
          <w:numId w:val="21"/>
        </w:numPr>
        <w:autoSpaceDE w:val="0"/>
        <w:autoSpaceDN w:val="0"/>
        <w:adjustRightInd w:val="0"/>
        <w:spacing w:after="0" w:line="240" w:lineRule="auto"/>
        <w:jc w:val="both"/>
        <w:rPr>
          <w:rFonts w:cs="Calibri"/>
          <w:bCs/>
        </w:rPr>
      </w:pPr>
      <w:r w:rsidRPr="00FF5AE5">
        <w:rPr>
          <w:rFonts w:cs="Calibri"/>
          <w:bCs/>
        </w:rPr>
        <w:t>Capacité à travailler en équipe multidisciplinaire.</w:t>
      </w:r>
    </w:p>
    <w:p w14:paraId="617FF868" w14:textId="77777777" w:rsidR="00257D92" w:rsidRDefault="00257D92" w:rsidP="00FF5AE5">
      <w:pPr>
        <w:pStyle w:val="Paragraphedeliste"/>
        <w:numPr>
          <w:ilvl w:val="0"/>
          <w:numId w:val="21"/>
        </w:numPr>
        <w:autoSpaceDE w:val="0"/>
        <w:autoSpaceDN w:val="0"/>
        <w:adjustRightInd w:val="0"/>
        <w:spacing w:after="0" w:line="240" w:lineRule="auto"/>
        <w:jc w:val="both"/>
        <w:rPr>
          <w:rFonts w:cs="Calibri"/>
          <w:bCs/>
        </w:rPr>
      </w:pPr>
      <w:r w:rsidRPr="00FF5AE5">
        <w:rPr>
          <w:rFonts w:cs="Calibri"/>
          <w:bCs/>
        </w:rPr>
        <w:t>Adaptabilité et réactivité face aux situations d'urgence.</w:t>
      </w:r>
    </w:p>
    <w:p w14:paraId="02228393" w14:textId="77777777" w:rsidR="00FF5AE5" w:rsidRPr="00FF5AE5" w:rsidRDefault="00FF5AE5" w:rsidP="00FF5AE5">
      <w:pPr>
        <w:pStyle w:val="Paragraphedeliste"/>
        <w:autoSpaceDE w:val="0"/>
        <w:autoSpaceDN w:val="0"/>
        <w:adjustRightInd w:val="0"/>
        <w:spacing w:after="0" w:line="240" w:lineRule="auto"/>
        <w:jc w:val="both"/>
        <w:rPr>
          <w:rFonts w:cs="Calibri"/>
          <w:bCs/>
        </w:rPr>
      </w:pPr>
    </w:p>
    <w:p w14:paraId="3E451C42" w14:textId="585783DA" w:rsidR="00257D92" w:rsidRDefault="00257D92" w:rsidP="00257D92">
      <w:pPr>
        <w:autoSpaceDE w:val="0"/>
        <w:autoSpaceDN w:val="0"/>
        <w:adjustRightInd w:val="0"/>
        <w:spacing w:after="0" w:line="240" w:lineRule="auto"/>
        <w:jc w:val="both"/>
        <w:rPr>
          <w:rFonts w:cs="Calibri"/>
          <w:b/>
        </w:rPr>
      </w:pPr>
      <w:r w:rsidRPr="00FF5AE5">
        <w:rPr>
          <w:rFonts w:cs="Calibri"/>
          <w:b/>
        </w:rPr>
        <w:t>Spécificités du Poste :</w:t>
      </w:r>
    </w:p>
    <w:p w14:paraId="726BEF4F" w14:textId="77777777" w:rsidR="00FF5AE5" w:rsidRPr="00FF5AE5" w:rsidRDefault="00FF5AE5" w:rsidP="00257D92">
      <w:pPr>
        <w:autoSpaceDE w:val="0"/>
        <w:autoSpaceDN w:val="0"/>
        <w:adjustRightInd w:val="0"/>
        <w:spacing w:after="0" w:line="240" w:lineRule="auto"/>
        <w:jc w:val="both"/>
        <w:rPr>
          <w:rFonts w:cs="Calibri"/>
          <w:b/>
        </w:rPr>
      </w:pPr>
    </w:p>
    <w:p w14:paraId="7C59F2A7" w14:textId="77777777" w:rsidR="00257D92" w:rsidRPr="00FF5AE5" w:rsidRDefault="00257D92" w:rsidP="00FF5AE5">
      <w:pPr>
        <w:pStyle w:val="Paragraphedeliste"/>
        <w:numPr>
          <w:ilvl w:val="0"/>
          <w:numId w:val="22"/>
        </w:numPr>
        <w:autoSpaceDE w:val="0"/>
        <w:autoSpaceDN w:val="0"/>
        <w:adjustRightInd w:val="0"/>
        <w:spacing w:after="0" w:line="240" w:lineRule="auto"/>
        <w:jc w:val="both"/>
        <w:rPr>
          <w:rFonts w:cs="Calibri"/>
          <w:bCs/>
        </w:rPr>
      </w:pPr>
      <w:r w:rsidRPr="00FF5AE5">
        <w:rPr>
          <w:rFonts w:cs="Calibri"/>
          <w:bCs/>
        </w:rPr>
        <w:t>Poste basé à Grenoble en CDI à 0.8 ETP.</w:t>
      </w:r>
    </w:p>
    <w:p w14:paraId="21BEF957" w14:textId="77777777" w:rsidR="00257D92" w:rsidRPr="00FF5AE5" w:rsidRDefault="00257D92" w:rsidP="00FF5AE5">
      <w:pPr>
        <w:pStyle w:val="Paragraphedeliste"/>
        <w:numPr>
          <w:ilvl w:val="0"/>
          <w:numId w:val="22"/>
        </w:numPr>
        <w:autoSpaceDE w:val="0"/>
        <w:autoSpaceDN w:val="0"/>
        <w:adjustRightInd w:val="0"/>
        <w:spacing w:after="0" w:line="240" w:lineRule="auto"/>
        <w:jc w:val="both"/>
        <w:rPr>
          <w:rFonts w:cs="Calibri"/>
          <w:bCs/>
        </w:rPr>
      </w:pPr>
      <w:r w:rsidRPr="00FF5AE5">
        <w:rPr>
          <w:rFonts w:cs="Calibri"/>
          <w:bCs/>
        </w:rPr>
        <w:t>Salaire selon Convention collective NEXEM Accord CHRS.</w:t>
      </w:r>
    </w:p>
    <w:p w14:paraId="36703E12" w14:textId="6D3066DC" w:rsidR="00257D92" w:rsidRPr="00FF5AE5" w:rsidRDefault="003D0DA8" w:rsidP="00FF5AE5">
      <w:pPr>
        <w:pStyle w:val="Paragraphedeliste"/>
        <w:numPr>
          <w:ilvl w:val="0"/>
          <w:numId w:val="22"/>
        </w:numPr>
        <w:autoSpaceDE w:val="0"/>
        <w:autoSpaceDN w:val="0"/>
        <w:adjustRightInd w:val="0"/>
        <w:spacing w:after="0" w:line="240" w:lineRule="auto"/>
        <w:jc w:val="both"/>
        <w:rPr>
          <w:rFonts w:cs="Calibri"/>
          <w:bCs/>
        </w:rPr>
      </w:pPr>
      <w:r>
        <w:rPr>
          <w:rFonts w:cs="Calibri"/>
          <w:bCs/>
        </w:rPr>
        <w:t>10</w:t>
      </w:r>
      <w:r w:rsidR="00257D92" w:rsidRPr="00FF5AE5">
        <w:rPr>
          <w:rFonts w:cs="Calibri"/>
          <w:bCs/>
        </w:rPr>
        <w:t xml:space="preserve"> congés trimestriels par an.</w:t>
      </w:r>
    </w:p>
    <w:p w14:paraId="0B0A0C9D" w14:textId="77777777" w:rsidR="00257D92" w:rsidRPr="00FF5AE5" w:rsidRDefault="00257D92" w:rsidP="00FF5AE5">
      <w:pPr>
        <w:pStyle w:val="Paragraphedeliste"/>
        <w:numPr>
          <w:ilvl w:val="0"/>
          <w:numId w:val="22"/>
        </w:numPr>
        <w:autoSpaceDE w:val="0"/>
        <w:autoSpaceDN w:val="0"/>
        <w:adjustRightInd w:val="0"/>
        <w:spacing w:after="0" w:line="240" w:lineRule="auto"/>
        <w:jc w:val="both"/>
        <w:rPr>
          <w:rFonts w:cs="Calibri"/>
          <w:bCs/>
        </w:rPr>
      </w:pPr>
      <w:r w:rsidRPr="00FF5AE5">
        <w:rPr>
          <w:rFonts w:cs="Calibri"/>
          <w:bCs/>
        </w:rPr>
        <w:t>Horaires de bureau fixes.</w:t>
      </w:r>
    </w:p>
    <w:p w14:paraId="1B928EDF" w14:textId="77777777" w:rsidR="00257D92" w:rsidRPr="00FF5AE5" w:rsidRDefault="00257D92" w:rsidP="00FF5AE5">
      <w:pPr>
        <w:pStyle w:val="Paragraphedeliste"/>
        <w:numPr>
          <w:ilvl w:val="0"/>
          <w:numId w:val="22"/>
        </w:numPr>
        <w:autoSpaceDE w:val="0"/>
        <w:autoSpaceDN w:val="0"/>
        <w:adjustRightInd w:val="0"/>
        <w:spacing w:after="0" w:line="240" w:lineRule="auto"/>
        <w:jc w:val="both"/>
        <w:rPr>
          <w:rFonts w:cs="Calibri"/>
          <w:bCs/>
        </w:rPr>
      </w:pPr>
      <w:r w:rsidRPr="00FF5AE5">
        <w:rPr>
          <w:rFonts w:cs="Calibri"/>
          <w:bCs/>
        </w:rPr>
        <w:t>Tickets Restaurants.</w:t>
      </w:r>
    </w:p>
    <w:p w14:paraId="607FBE74" w14:textId="77777777" w:rsidR="00257D92" w:rsidRPr="00FF5AE5" w:rsidRDefault="00257D92" w:rsidP="00FF5AE5">
      <w:pPr>
        <w:pStyle w:val="Paragraphedeliste"/>
        <w:numPr>
          <w:ilvl w:val="0"/>
          <w:numId w:val="22"/>
        </w:numPr>
        <w:autoSpaceDE w:val="0"/>
        <w:autoSpaceDN w:val="0"/>
        <w:adjustRightInd w:val="0"/>
        <w:spacing w:after="0" w:line="240" w:lineRule="auto"/>
        <w:jc w:val="both"/>
        <w:rPr>
          <w:rFonts w:cs="Calibri"/>
          <w:bCs/>
        </w:rPr>
      </w:pPr>
      <w:r w:rsidRPr="00FF5AE5">
        <w:rPr>
          <w:rFonts w:cs="Calibri"/>
          <w:bCs/>
        </w:rPr>
        <w:t>Participation à la mutuelle et aux transports.</w:t>
      </w:r>
    </w:p>
    <w:p w14:paraId="2ED22845" w14:textId="77777777" w:rsidR="00FF5AE5" w:rsidRDefault="00FF5AE5" w:rsidP="00257D92">
      <w:pPr>
        <w:autoSpaceDE w:val="0"/>
        <w:autoSpaceDN w:val="0"/>
        <w:adjustRightInd w:val="0"/>
        <w:spacing w:after="0" w:line="240" w:lineRule="auto"/>
        <w:jc w:val="both"/>
        <w:rPr>
          <w:rFonts w:cs="Calibri"/>
          <w:bCs/>
        </w:rPr>
      </w:pPr>
    </w:p>
    <w:p w14:paraId="1FBA3FE2" w14:textId="1D245EE9" w:rsidR="00257D92" w:rsidRPr="00257D92" w:rsidRDefault="00FF5AE5" w:rsidP="00257D92">
      <w:pPr>
        <w:autoSpaceDE w:val="0"/>
        <w:autoSpaceDN w:val="0"/>
        <w:adjustRightInd w:val="0"/>
        <w:spacing w:after="0" w:line="240" w:lineRule="auto"/>
        <w:jc w:val="both"/>
        <w:rPr>
          <w:rFonts w:cs="Calibri"/>
          <w:bCs/>
        </w:rPr>
      </w:pPr>
      <w:r w:rsidRPr="00FF5AE5">
        <w:rPr>
          <w:rFonts w:cs="Calibri"/>
          <w:b/>
        </w:rPr>
        <w:t>Prise de fonction :</w:t>
      </w:r>
      <w:r>
        <w:rPr>
          <w:rFonts w:cs="Calibri"/>
          <w:bCs/>
        </w:rPr>
        <w:t xml:space="preserve"> </w:t>
      </w:r>
      <w:r w:rsidR="003D0DA8">
        <w:rPr>
          <w:rFonts w:cs="Calibri"/>
          <w:bCs/>
        </w:rPr>
        <w:t>dès que possible</w:t>
      </w:r>
    </w:p>
    <w:p w14:paraId="47318F7A" w14:textId="77777777" w:rsidR="00257D92" w:rsidRPr="00257D92" w:rsidRDefault="00257D92" w:rsidP="00257D92">
      <w:pPr>
        <w:autoSpaceDE w:val="0"/>
        <w:autoSpaceDN w:val="0"/>
        <w:adjustRightInd w:val="0"/>
        <w:spacing w:after="0" w:line="240" w:lineRule="auto"/>
        <w:jc w:val="both"/>
        <w:rPr>
          <w:rFonts w:cs="Calibri"/>
          <w:bCs/>
        </w:rPr>
      </w:pPr>
    </w:p>
    <w:p w14:paraId="2DAA0CFF" w14:textId="77777777" w:rsidR="00257D92" w:rsidRPr="00257D92" w:rsidRDefault="00257D92" w:rsidP="00257D92">
      <w:pPr>
        <w:autoSpaceDE w:val="0"/>
        <w:autoSpaceDN w:val="0"/>
        <w:adjustRightInd w:val="0"/>
        <w:spacing w:after="0" w:line="240" w:lineRule="auto"/>
        <w:jc w:val="both"/>
        <w:rPr>
          <w:rFonts w:cs="Calibri"/>
          <w:bCs/>
        </w:rPr>
      </w:pPr>
    </w:p>
    <w:p w14:paraId="6FC1656F" w14:textId="77777777" w:rsidR="00257D92" w:rsidRPr="00FF5AE5" w:rsidRDefault="00257D92" w:rsidP="00257D92">
      <w:pPr>
        <w:autoSpaceDE w:val="0"/>
        <w:autoSpaceDN w:val="0"/>
        <w:adjustRightInd w:val="0"/>
        <w:spacing w:after="0" w:line="240" w:lineRule="auto"/>
        <w:jc w:val="both"/>
        <w:rPr>
          <w:rFonts w:cs="Calibri"/>
          <w:b/>
        </w:rPr>
      </w:pPr>
      <w:r w:rsidRPr="00FF5AE5">
        <w:rPr>
          <w:rFonts w:cs="Calibri"/>
          <w:b/>
        </w:rPr>
        <w:t>Merci d’envoyer votre CV et une lettre de motivation (obligatoire) à :</w:t>
      </w:r>
    </w:p>
    <w:p w14:paraId="6DFC7F77" w14:textId="78131901" w:rsidR="00FF5AE5" w:rsidRDefault="00FF5AE5" w:rsidP="00FF5AE5">
      <w:pPr>
        <w:autoSpaceDE w:val="0"/>
        <w:autoSpaceDN w:val="0"/>
        <w:adjustRightInd w:val="0"/>
        <w:spacing w:after="0" w:line="240" w:lineRule="auto"/>
        <w:jc w:val="both"/>
        <w:rPr>
          <w:rFonts w:cs="Calibri"/>
          <w:bCs/>
        </w:rPr>
      </w:pPr>
      <w:r w:rsidRPr="00257D92">
        <w:rPr>
          <w:rFonts w:cs="Calibri"/>
          <w:bCs/>
        </w:rPr>
        <w:t>Saskia BONNIN - Cheffe de Service du SILEF</w:t>
      </w:r>
      <w:r w:rsidR="00BC020C">
        <w:rPr>
          <w:rFonts w:cs="Calibri"/>
          <w:bCs/>
        </w:rPr>
        <w:t xml:space="preserve"> </w:t>
      </w:r>
      <w:hyperlink r:id="rId10" w:history="1">
        <w:r w:rsidR="00BC020C" w:rsidRPr="00174922">
          <w:rPr>
            <w:rStyle w:val="Lienhypertexte"/>
            <w:rFonts w:cs="Calibri"/>
            <w:bCs/>
          </w:rPr>
          <w:t>sbonnin@fondation-boissel.fr</w:t>
        </w:r>
      </w:hyperlink>
      <w:r>
        <w:rPr>
          <w:rFonts w:cs="Calibri"/>
          <w:bCs/>
        </w:rPr>
        <w:t xml:space="preserve">  </w:t>
      </w:r>
      <w:r w:rsidR="00BC020C">
        <w:rPr>
          <w:rFonts w:cs="Calibri"/>
          <w:bCs/>
        </w:rPr>
        <w:t xml:space="preserve">et </w:t>
      </w:r>
      <w:hyperlink r:id="rId11" w:history="1">
        <w:r w:rsidR="00BC020C" w:rsidRPr="00174922">
          <w:rPr>
            <w:rStyle w:val="Lienhypertexte"/>
            <w:rFonts w:cs="Calibri"/>
            <w:bCs/>
          </w:rPr>
          <w:t>recrutement@fondation-boissel.fr</w:t>
        </w:r>
      </w:hyperlink>
      <w:r w:rsidR="00BC020C">
        <w:rPr>
          <w:rFonts w:cs="Calibri"/>
          <w:bCs/>
        </w:rPr>
        <w:t xml:space="preserve"> </w:t>
      </w:r>
    </w:p>
    <w:p w14:paraId="54458E27" w14:textId="77777777" w:rsidR="00BC020C" w:rsidRDefault="00BC020C" w:rsidP="00FF5AE5">
      <w:pPr>
        <w:autoSpaceDE w:val="0"/>
        <w:autoSpaceDN w:val="0"/>
        <w:adjustRightInd w:val="0"/>
        <w:spacing w:after="0" w:line="240" w:lineRule="auto"/>
        <w:jc w:val="both"/>
        <w:rPr>
          <w:rFonts w:cs="Calibri"/>
          <w:bCs/>
        </w:rPr>
      </w:pPr>
    </w:p>
    <w:p w14:paraId="277E52E6" w14:textId="77777777" w:rsidR="00FF5AE5" w:rsidRPr="00257D92" w:rsidRDefault="00FF5AE5" w:rsidP="00FF5AE5">
      <w:pPr>
        <w:autoSpaceDE w:val="0"/>
        <w:autoSpaceDN w:val="0"/>
        <w:adjustRightInd w:val="0"/>
        <w:spacing w:after="0" w:line="240" w:lineRule="auto"/>
        <w:jc w:val="both"/>
        <w:rPr>
          <w:rFonts w:cs="Calibri"/>
          <w:bCs/>
        </w:rPr>
      </w:pPr>
    </w:p>
    <w:p w14:paraId="2D5AD830" w14:textId="77777777" w:rsidR="0093334F" w:rsidRPr="0093334F" w:rsidRDefault="0093334F" w:rsidP="007D1D6A">
      <w:pPr>
        <w:tabs>
          <w:tab w:val="left" w:pos="7625"/>
        </w:tabs>
        <w:autoSpaceDE w:val="0"/>
        <w:autoSpaceDN w:val="0"/>
        <w:adjustRightInd w:val="0"/>
        <w:spacing w:after="0" w:line="240" w:lineRule="auto"/>
        <w:jc w:val="both"/>
        <w:rPr>
          <w:rFonts w:cs="Calibri"/>
          <w:bCs/>
        </w:rPr>
      </w:pPr>
    </w:p>
    <w:sectPr w:rsidR="0093334F" w:rsidRPr="0093334F" w:rsidSect="00337BA8">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17F23" w14:textId="77777777" w:rsidR="009A2546" w:rsidRDefault="009A2546" w:rsidP="00B92053">
      <w:pPr>
        <w:spacing w:after="0" w:line="240" w:lineRule="auto"/>
      </w:pPr>
      <w:r>
        <w:separator/>
      </w:r>
    </w:p>
  </w:endnote>
  <w:endnote w:type="continuationSeparator" w:id="0">
    <w:p w14:paraId="48D49D23" w14:textId="77777777" w:rsidR="009A2546" w:rsidRDefault="009A2546" w:rsidP="00B92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0923E" w14:textId="77777777" w:rsidR="009A2546" w:rsidRDefault="009A2546" w:rsidP="00B92053">
      <w:pPr>
        <w:spacing w:after="0" w:line="240" w:lineRule="auto"/>
      </w:pPr>
      <w:r>
        <w:separator/>
      </w:r>
    </w:p>
  </w:footnote>
  <w:footnote w:type="continuationSeparator" w:id="0">
    <w:p w14:paraId="466B7C84" w14:textId="77777777" w:rsidR="009A2546" w:rsidRDefault="009A2546" w:rsidP="00B92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038DD" w14:textId="5D0F5220" w:rsidR="00F31E14" w:rsidRDefault="00B92053">
    <w:pPr>
      <w:pStyle w:val="En-tte"/>
    </w:pPr>
    <w:r>
      <w:rPr>
        <w:noProof/>
        <w14:ligatures w14:val="standardContextual"/>
      </w:rPr>
      <w:drawing>
        <wp:inline distT="0" distB="0" distL="0" distR="0" wp14:anchorId="20E00045" wp14:editId="2FCE760F">
          <wp:extent cx="1733797" cy="1086234"/>
          <wp:effectExtent l="0" t="0" r="0" b="0"/>
          <wp:docPr id="996685323" name="Image 1" descr="Une image contenant cercle, text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85323" name="Image 1" descr="Une image contenant cercle, texte, conceptio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41425" cy="10910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2B72"/>
    <w:multiLevelType w:val="hybridMultilevel"/>
    <w:tmpl w:val="5816B9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9D63CE"/>
    <w:multiLevelType w:val="hybridMultilevel"/>
    <w:tmpl w:val="45D091C4"/>
    <w:lvl w:ilvl="0" w:tplc="473415CA">
      <w:numFmt w:val="bullet"/>
      <w:lvlText w:val="-"/>
      <w:lvlJc w:val="left"/>
      <w:pPr>
        <w:ind w:left="720" w:hanging="360"/>
      </w:pPr>
      <w:rPr>
        <w:rFonts w:ascii="Segoe UI" w:eastAsia="Times New Roma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625C9A"/>
    <w:multiLevelType w:val="multilevel"/>
    <w:tmpl w:val="8DF0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184FB5"/>
    <w:multiLevelType w:val="hybridMultilevel"/>
    <w:tmpl w:val="43B846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787393"/>
    <w:multiLevelType w:val="hybridMultilevel"/>
    <w:tmpl w:val="639E39F4"/>
    <w:lvl w:ilvl="0" w:tplc="7592CAB6">
      <w:numFmt w:val="bullet"/>
      <w:lvlText w:val="-"/>
      <w:lvlJc w:val="left"/>
      <w:pPr>
        <w:ind w:left="720" w:hanging="360"/>
      </w:pPr>
      <w:rPr>
        <w:rFonts w:ascii="Segoe UI" w:eastAsia="Times New Roma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8914B7"/>
    <w:multiLevelType w:val="hybridMultilevel"/>
    <w:tmpl w:val="AFAAC08C"/>
    <w:lvl w:ilvl="0" w:tplc="473415CA">
      <w:numFmt w:val="bullet"/>
      <w:lvlText w:val="-"/>
      <w:lvlJc w:val="left"/>
      <w:pPr>
        <w:ind w:left="720" w:hanging="360"/>
      </w:pPr>
      <w:rPr>
        <w:rFonts w:ascii="Segoe UI" w:eastAsia="Times New Roma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454787"/>
    <w:multiLevelType w:val="hybridMultilevel"/>
    <w:tmpl w:val="21AC052A"/>
    <w:lvl w:ilvl="0" w:tplc="BEEC0900">
      <w:start w:val="3"/>
      <w:numFmt w:val="bullet"/>
      <w:lvlText w:val="-"/>
      <w:lvlJc w:val="left"/>
      <w:pPr>
        <w:ind w:left="720" w:hanging="360"/>
      </w:pPr>
      <w:rPr>
        <w:rFonts w:ascii="Poppins" w:eastAsia="Times New Roman" w:hAnsi="Poppins" w:cs="Poppins" w:hint="default"/>
      </w:rPr>
    </w:lvl>
    <w:lvl w:ilvl="1" w:tplc="8B70B986">
      <w:numFmt w:val="bullet"/>
      <w:lvlText w:val="•"/>
      <w:lvlJc w:val="left"/>
      <w:pPr>
        <w:ind w:left="1788" w:hanging="708"/>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BB165B"/>
    <w:multiLevelType w:val="hybridMultilevel"/>
    <w:tmpl w:val="B30660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635389"/>
    <w:multiLevelType w:val="hybridMultilevel"/>
    <w:tmpl w:val="BF6660CE"/>
    <w:lvl w:ilvl="0" w:tplc="BEEC0900">
      <w:start w:val="3"/>
      <w:numFmt w:val="bullet"/>
      <w:lvlText w:val="-"/>
      <w:lvlJc w:val="left"/>
      <w:pPr>
        <w:ind w:left="720" w:hanging="360"/>
      </w:pPr>
      <w:rPr>
        <w:rFonts w:ascii="Poppins" w:eastAsia="Times New Roman" w:hAnsi="Poppins" w:cs="Poppi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FC53BF3"/>
    <w:multiLevelType w:val="hybridMultilevel"/>
    <w:tmpl w:val="4DCC050A"/>
    <w:lvl w:ilvl="0" w:tplc="473415CA">
      <w:numFmt w:val="bullet"/>
      <w:lvlText w:val="-"/>
      <w:lvlJc w:val="left"/>
      <w:pPr>
        <w:ind w:left="1080" w:hanging="360"/>
      </w:pPr>
      <w:rPr>
        <w:rFonts w:ascii="Segoe UI" w:eastAsia="Times New Roman" w:hAnsi="Segoe UI" w:cs="Segoe U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4DA610DE"/>
    <w:multiLevelType w:val="hybridMultilevel"/>
    <w:tmpl w:val="72EC4EAA"/>
    <w:lvl w:ilvl="0" w:tplc="BEEC0900">
      <w:start w:val="3"/>
      <w:numFmt w:val="bullet"/>
      <w:lvlText w:val="-"/>
      <w:lvlJc w:val="left"/>
      <w:pPr>
        <w:ind w:left="720" w:hanging="360"/>
      </w:pPr>
      <w:rPr>
        <w:rFonts w:ascii="Poppins" w:eastAsia="Times New Roman" w:hAnsi="Poppins" w:cs="Poppins" w:hint="default"/>
      </w:rPr>
    </w:lvl>
    <w:lvl w:ilvl="1" w:tplc="040C0003">
      <w:start w:val="1"/>
      <w:numFmt w:val="bullet"/>
      <w:lvlText w:val="o"/>
      <w:lvlJc w:val="left"/>
      <w:pPr>
        <w:ind w:left="1636"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C72407"/>
    <w:multiLevelType w:val="hybridMultilevel"/>
    <w:tmpl w:val="BAA02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920DAE"/>
    <w:multiLevelType w:val="hybridMultilevel"/>
    <w:tmpl w:val="06346360"/>
    <w:lvl w:ilvl="0" w:tplc="473415CA">
      <w:numFmt w:val="bullet"/>
      <w:lvlText w:val="-"/>
      <w:lvlJc w:val="left"/>
      <w:pPr>
        <w:ind w:left="720" w:hanging="360"/>
      </w:pPr>
      <w:rPr>
        <w:rFonts w:ascii="Segoe UI" w:eastAsia="Times New Roman" w:hAnsi="Segoe UI" w:cs="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1AF65A7"/>
    <w:multiLevelType w:val="hybridMultilevel"/>
    <w:tmpl w:val="FF90CBD0"/>
    <w:lvl w:ilvl="0" w:tplc="473415CA">
      <w:numFmt w:val="bullet"/>
      <w:lvlText w:val="-"/>
      <w:lvlJc w:val="left"/>
      <w:pPr>
        <w:ind w:left="720" w:hanging="360"/>
      </w:pPr>
      <w:rPr>
        <w:rFonts w:ascii="Segoe UI" w:eastAsia="Times New Roma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BA384D"/>
    <w:multiLevelType w:val="hybridMultilevel"/>
    <w:tmpl w:val="4956D0C4"/>
    <w:lvl w:ilvl="0" w:tplc="473415CA">
      <w:numFmt w:val="bullet"/>
      <w:lvlText w:val="-"/>
      <w:lvlJc w:val="left"/>
      <w:pPr>
        <w:ind w:left="720" w:hanging="360"/>
      </w:pPr>
      <w:rPr>
        <w:rFonts w:ascii="Segoe UI" w:eastAsia="Times New Roma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5381F3D"/>
    <w:multiLevelType w:val="hybridMultilevel"/>
    <w:tmpl w:val="428433C4"/>
    <w:lvl w:ilvl="0" w:tplc="BEEC0900">
      <w:start w:val="3"/>
      <w:numFmt w:val="bullet"/>
      <w:lvlText w:val="-"/>
      <w:lvlJc w:val="left"/>
      <w:pPr>
        <w:ind w:left="644" w:hanging="360"/>
      </w:pPr>
      <w:rPr>
        <w:rFonts w:ascii="Poppins" w:eastAsia="Times New Roman" w:hAnsi="Poppins" w:cs="Poppin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5AEA12F8"/>
    <w:multiLevelType w:val="hybridMultilevel"/>
    <w:tmpl w:val="255EEFF8"/>
    <w:lvl w:ilvl="0" w:tplc="473415CA">
      <w:numFmt w:val="bullet"/>
      <w:lvlText w:val="-"/>
      <w:lvlJc w:val="left"/>
      <w:pPr>
        <w:ind w:left="720" w:hanging="360"/>
      </w:pPr>
      <w:rPr>
        <w:rFonts w:ascii="Segoe UI" w:eastAsia="Times New Roma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017E90"/>
    <w:multiLevelType w:val="hybridMultilevel"/>
    <w:tmpl w:val="C3BECA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7E91E73"/>
    <w:multiLevelType w:val="hybridMultilevel"/>
    <w:tmpl w:val="7FC643F6"/>
    <w:lvl w:ilvl="0" w:tplc="BEEC0900">
      <w:start w:val="3"/>
      <w:numFmt w:val="bullet"/>
      <w:lvlText w:val="-"/>
      <w:lvlJc w:val="left"/>
      <w:pPr>
        <w:ind w:left="720" w:hanging="360"/>
      </w:pPr>
      <w:rPr>
        <w:rFonts w:ascii="Poppins" w:eastAsia="Times New Roman" w:hAnsi="Poppins" w:cs="Poppi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DF530C"/>
    <w:multiLevelType w:val="hybridMultilevel"/>
    <w:tmpl w:val="51ACB8B4"/>
    <w:lvl w:ilvl="0" w:tplc="473415CA">
      <w:numFmt w:val="bullet"/>
      <w:lvlText w:val="-"/>
      <w:lvlJc w:val="left"/>
      <w:pPr>
        <w:ind w:left="720" w:hanging="360"/>
      </w:pPr>
      <w:rPr>
        <w:rFonts w:ascii="Segoe UI" w:eastAsia="Times New Roma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BEB45A4"/>
    <w:multiLevelType w:val="hybridMultilevel"/>
    <w:tmpl w:val="03AEA7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E5600AA"/>
    <w:multiLevelType w:val="hybridMultilevel"/>
    <w:tmpl w:val="5C4E7FB2"/>
    <w:lvl w:ilvl="0" w:tplc="473415CA">
      <w:numFmt w:val="bullet"/>
      <w:lvlText w:val="-"/>
      <w:lvlJc w:val="left"/>
      <w:pPr>
        <w:ind w:left="720" w:hanging="360"/>
      </w:pPr>
      <w:rPr>
        <w:rFonts w:ascii="Segoe UI" w:eastAsia="Times New Roma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63954235">
    <w:abstractNumId w:val="0"/>
  </w:num>
  <w:num w:numId="2" w16cid:durableId="1273322545">
    <w:abstractNumId w:val="7"/>
  </w:num>
  <w:num w:numId="3" w16cid:durableId="1984314318">
    <w:abstractNumId w:val="18"/>
  </w:num>
  <w:num w:numId="4" w16cid:durableId="991519485">
    <w:abstractNumId w:val="11"/>
  </w:num>
  <w:num w:numId="5" w16cid:durableId="1986204144">
    <w:abstractNumId w:val="8"/>
  </w:num>
  <w:num w:numId="6" w16cid:durableId="756291869">
    <w:abstractNumId w:val="6"/>
  </w:num>
  <w:num w:numId="7" w16cid:durableId="1085341814">
    <w:abstractNumId w:val="10"/>
  </w:num>
  <w:num w:numId="8" w16cid:durableId="1201476390">
    <w:abstractNumId w:val="15"/>
  </w:num>
  <w:num w:numId="9" w16cid:durableId="648746318">
    <w:abstractNumId w:val="3"/>
  </w:num>
  <w:num w:numId="10" w16cid:durableId="1421831821">
    <w:abstractNumId w:val="17"/>
  </w:num>
  <w:num w:numId="11" w16cid:durableId="1698118973">
    <w:abstractNumId w:val="20"/>
  </w:num>
  <w:num w:numId="12" w16cid:durableId="313684876">
    <w:abstractNumId w:val="16"/>
  </w:num>
  <w:num w:numId="13" w16cid:durableId="1190724555">
    <w:abstractNumId w:val="4"/>
  </w:num>
  <w:num w:numId="14" w16cid:durableId="2050371012">
    <w:abstractNumId w:val="2"/>
  </w:num>
  <w:num w:numId="15" w16cid:durableId="2087534547">
    <w:abstractNumId w:val="9"/>
  </w:num>
  <w:num w:numId="16" w16cid:durableId="240605514">
    <w:abstractNumId w:val="5"/>
  </w:num>
  <w:num w:numId="17" w16cid:durableId="2102211683">
    <w:abstractNumId w:val="1"/>
  </w:num>
  <w:num w:numId="18" w16cid:durableId="1335256619">
    <w:abstractNumId w:val="13"/>
  </w:num>
  <w:num w:numId="19" w16cid:durableId="1107433421">
    <w:abstractNumId w:val="14"/>
  </w:num>
  <w:num w:numId="20" w16cid:durableId="217715946">
    <w:abstractNumId w:val="12"/>
  </w:num>
  <w:num w:numId="21" w16cid:durableId="1429814669">
    <w:abstractNumId w:val="21"/>
  </w:num>
  <w:num w:numId="22" w16cid:durableId="14389106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BA8"/>
    <w:rsid w:val="00005859"/>
    <w:rsid w:val="000416ED"/>
    <w:rsid w:val="000A31B7"/>
    <w:rsid w:val="000B4987"/>
    <w:rsid w:val="001026B7"/>
    <w:rsid w:val="00131537"/>
    <w:rsid w:val="00177089"/>
    <w:rsid w:val="001A59F2"/>
    <w:rsid w:val="001D6ED2"/>
    <w:rsid w:val="00201D1F"/>
    <w:rsid w:val="00235E70"/>
    <w:rsid w:val="0025266A"/>
    <w:rsid w:val="00257D92"/>
    <w:rsid w:val="002C2A2B"/>
    <w:rsid w:val="003142EC"/>
    <w:rsid w:val="00337BA8"/>
    <w:rsid w:val="003814D9"/>
    <w:rsid w:val="003D0DA8"/>
    <w:rsid w:val="00423CAC"/>
    <w:rsid w:val="004348FB"/>
    <w:rsid w:val="00482F69"/>
    <w:rsid w:val="004927CA"/>
    <w:rsid w:val="0052185A"/>
    <w:rsid w:val="005320BC"/>
    <w:rsid w:val="0057331E"/>
    <w:rsid w:val="00617E6B"/>
    <w:rsid w:val="0062121E"/>
    <w:rsid w:val="0063181D"/>
    <w:rsid w:val="00641AB9"/>
    <w:rsid w:val="0064569D"/>
    <w:rsid w:val="006970BF"/>
    <w:rsid w:val="006B0995"/>
    <w:rsid w:val="00712A69"/>
    <w:rsid w:val="007A2D79"/>
    <w:rsid w:val="007B21B7"/>
    <w:rsid w:val="007B361B"/>
    <w:rsid w:val="007D1D6A"/>
    <w:rsid w:val="0085485C"/>
    <w:rsid w:val="008822C9"/>
    <w:rsid w:val="008B3F61"/>
    <w:rsid w:val="008F5BBA"/>
    <w:rsid w:val="0093334F"/>
    <w:rsid w:val="00934A02"/>
    <w:rsid w:val="00947C41"/>
    <w:rsid w:val="009A2546"/>
    <w:rsid w:val="009E656A"/>
    <w:rsid w:val="00A31122"/>
    <w:rsid w:val="00A40FAF"/>
    <w:rsid w:val="00A734E6"/>
    <w:rsid w:val="00AE2FBF"/>
    <w:rsid w:val="00AF2C9D"/>
    <w:rsid w:val="00B1073A"/>
    <w:rsid w:val="00B20FC4"/>
    <w:rsid w:val="00B66C06"/>
    <w:rsid w:val="00B92053"/>
    <w:rsid w:val="00B951C4"/>
    <w:rsid w:val="00BA3650"/>
    <w:rsid w:val="00BC020C"/>
    <w:rsid w:val="00CC5451"/>
    <w:rsid w:val="00CF4AD8"/>
    <w:rsid w:val="00D103FE"/>
    <w:rsid w:val="00D4690D"/>
    <w:rsid w:val="00D815D8"/>
    <w:rsid w:val="00DE586E"/>
    <w:rsid w:val="00E07772"/>
    <w:rsid w:val="00F31E14"/>
    <w:rsid w:val="00F43C14"/>
    <w:rsid w:val="00F63555"/>
    <w:rsid w:val="00F64936"/>
    <w:rsid w:val="00F66E34"/>
    <w:rsid w:val="00FA4A6B"/>
    <w:rsid w:val="00FF5A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DBD9C"/>
  <w15:chartTrackingRefBased/>
  <w15:docId w15:val="{4E92AE1B-4FDE-46FB-A0CF-24875EDF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BA8"/>
    <w:pPr>
      <w:spacing w:after="200" w:line="276" w:lineRule="auto"/>
    </w:pPr>
    <w:rPr>
      <w:rFonts w:ascii="Calibri" w:eastAsia="Times New Roman" w:hAnsi="Calibri" w:cs="Times New Roman"/>
      <w:kern w:val="0"/>
      <w:lang w:eastAsia="fr-FR"/>
      <w14:ligatures w14:val="none"/>
    </w:rPr>
  </w:style>
  <w:style w:type="paragraph" w:styleId="Titre1">
    <w:name w:val="heading 1"/>
    <w:basedOn w:val="Normal"/>
    <w:next w:val="Normal"/>
    <w:link w:val="Titre1Car"/>
    <w:uiPriority w:val="9"/>
    <w:qFormat/>
    <w:rsid w:val="00337B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37B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37BA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37BA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37BA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37BA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37BA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37BA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37BA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7BA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37BA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37BA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37BA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37BA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37BA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37BA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37BA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37BA8"/>
    <w:rPr>
      <w:rFonts w:eastAsiaTheme="majorEastAsia" w:cstheme="majorBidi"/>
      <w:color w:val="272727" w:themeColor="text1" w:themeTint="D8"/>
    </w:rPr>
  </w:style>
  <w:style w:type="paragraph" w:styleId="Titre">
    <w:name w:val="Title"/>
    <w:basedOn w:val="Normal"/>
    <w:next w:val="Normal"/>
    <w:link w:val="TitreCar"/>
    <w:uiPriority w:val="10"/>
    <w:qFormat/>
    <w:rsid w:val="00337B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37BA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37BA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37BA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37BA8"/>
    <w:pPr>
      <w:spacing w:before="160"/>
      <w:jc w:val="center"/>
    </w:pPr>
    <w:rPr>
      <w:i/>
      <w:iCs/>
      <w:color w:val="404040" w:themeColor="text1" w:themeTint="BF"/>
    </w:rPr>
  </w:style>
  <w:style w:type="character" w:customStyle="1" w:styleId="CitationCar">
    <w:name w:val="Citation Car"/>
    <w:basedOn w:val="Policepardfaut"/>
    <w:link w:val="Citation"/>
    <w:uiPriority w:val="29"/>
    <w:rsid w:val="00337BA8"/>
    <w:rPr>
      <w:i/>
      <w:iCs/>
      <w:color w:val="404040" w:themeColor="text1" w:themeTint="BF"/>
    </w:rPr>
  </w:style>
  <w:style w:type="paragraph" w:styleId="Paragraphedeliste">
    <w:name w:val="List Paragraph"/>
    <w:basedOn w:val="Normal"/>
    <w:uiPriority w:val="34"/>
    <w:qFormat/>
    <w:rsid w:val="00337BA8"/>
    <w:pPr>
      <w:ind w:left="720"/>
      <w:contextualSpacing/>
    </w:pPr>
  </w:style>
  <w:style w:type="character" w:styleId="Accentuationintense">
    <w:name w:val="Intense Emphasis"/>
    <w:basedOn w:val="Policepardfaut"/>
    <w:uiPriority w:val="21"/>
    <w:qFormat/>
    <w:rsid w:val="00337BA8"/>
    <w:rPr>
      <w:i/>
      <w:iCs/>
      <w:color w:val="0F4761" w:themeColor="accent1" w:themeShade="BF"/>
    </w:rPr>
  </w:style>
  <w:style w:type="paragraph" w:styleId="Citationintense">
    <w:name w:val="Intense Quote"/>
    <w:basedOn w:val="Normal"/>
    <w:next w:val="Normal"/>
    <w:link w:val="CitationintenseCar"/>
    <w:uiPriority w:val="30"/>
    <w:qFormat/>
    <w:rsid w:val="00337B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37BA8"/>
    <w:rPr>
      <w:i/>
      <w:iCs/>
      <w:color w:val="0F4761" w:themeColor="accent1" w:themeShade="BF"/>
    </w:rPr>
  </w:style>
  <w:style w:type="character" w:styleId="Rfrenceintense">
    <w:name w:val="Intense Reference"/>
    <w:basedOn w:val="Policepardfaut"/>
    <w:uiPriority w:val="32"/>
    <w:qFormat/>
    <w:rsid w:val="00337BA8"/>
    <w:rPr>
      <w:b/>
      <w:bCs/>
      <w:smallCaps/>
      <w:color w:val="0F4761" w:themeColor="accent1" w:themeShade="BF"/>
      <w:spacing w:val="5"/>
    </w:rPr>
  </w:style>
  <w:style w:type="paragraph" w:styleId="En-tte">
    <w:name w:val="header"/>
    <w:basedOn w:val="Normal"/>
    <w:link w:val="En-tteCar"/>
    <w:uiPriority w:val="99"/>
    <w:unhideWhenUsed/>
    <w:rsid w:val="00337BA8"/>
    <w:pPr>
      <w:tabs>
        <w:tab w:val="center" w:pos="4536"/>
        <w:tab w:val="right" w:pos="9072"/>
      </w:tabs>
      <w:spacing w:after="0" w:line="240" w:lineRule="auto"/>
    </w:pPr>
  </w:style>
  <w:style w:type="character" w:customStyle="1" w:styleId="En-tteCar">
    <w:name w:val="En-tête Car"/>
    <w:basedOn w:val="Policepardfaut"/>
    <w:link w:val="En-tte"/>
    <w:uiPriority w:val="99"/>
    <w:rsid w:val="00337BA8"/>
    <w:rPr>
      <w:rFonts w:ascii="Calibri" w:eastAsia="Times New Roman" w:hAnsi="Calibri" w:cs="Times New Roman"/>
      <w:kern w:val="0"/>
      <w:lang w:eastAsia="fr-FR"/>
      <w14:ligatures w14:val="none"/>
    </w:rPr>
  </w:style>
  <w:style w:type="character" w:styleId="Lienhypertexte">
    <w:name w:val="Hyperlink"/>
    <w:basedOn w:val="Policepardfaut"/>
    <w:uiPriority w:val="99"/>
    <w:unhideWhenUsed/>
    <w:rsid w:val="00337BA8"/>
    <w:rPr>
      <w:color w:val="467886" w:themeColor="hyperlink"/>
      <w:u w:val="single"/>
    </w:rPr>
  </w:style>
  <w:style w:type="paragraph" w:styleId="Pieddepage">
    <w:name w:val="footer"/>
    <w:basedOn w:val="Normal"/>
    <w:link w:val="PieddepageCar"/>
    <w:uiPriority w:val="99"/>
    <w:unhideWhenUsed/>
    <w:rsid w:val="00B920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2053"/>
    <w:rPr>
      <w:rFonts w:ascii="Calibri" w:eastAsia="Times New Roman" w:hAnsi="Calibri" w:cs="Times New Roman"/>
      <w:kern w:val="0"/>
      <w:lang w:eastAsia="fr-FR"/>
      <w14:ligatures w14:val="none"/>
    </w:rPr>
  </w:style>
  <w:style w:type="character" w:customStyle="1" w:styleId="fadprofilrecherch">
    <w:name w:val="fad_profilrecherch"/>
    <w:basedOn w:val="Policepardfaut"/>
    <w:rsid w:val="00A40FAF"/>
  </w:style>
  <w:style w:type="paragraph" w:styleId="Sansinterligne">
    <w:name w:val="No Spacing"/>
    <w:uiPriority w:val="1"/>
    <w:qFormat/>
    <w:rsid w:val="00A40FAF"/>
    <w:pPr>
      <w:spacing w:after="0" w:line="240" w:lineRule="auto"/>
    </w:pPr>
    <w:rPr>
      <w:rFonts w:ascii="Calibri" w:eastAsia="Times New Roman" w:hAnsi="Calibri" w:cs="Times New Roman"/>
      <w:kern w:val="0"/>
      <w:lang w:eastAsia="fr-FR"/>
      <w14:ligatures w14:val="none"/>
    </w:rPr>
  </w:style>
  <w:style w:type="character" w:styleId="Mentionnonrsolue">
    <w:name w:val="Unresolved Mention"/>
    <w:basedOn w:val="Policepardfaut"/>
    <w:uiPriority w:val="99"/>
    <w:semiHidden/>
    <w:unhideWhenUsed/>
    <w:rsid w:val="00D4690D"/>
    <w:rPr>
      <w:color w:val="605E5C"/>
      <w:shd w:val="clear" w:color="auto" w:fill="E1DFDD"/>
    </w:rPr>
  </w:style>
  <w:style w:type="paragraph" w:styleId="NormalWeb">
    <w:name w:val="Normal (Web)"/>
    <w:basedOn w:val="Normal"/>
    <w:uiPriority w:val="99"/>
    <w:unhideWhenUsed/>
    <w:rsid w:val="0093334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12763">
      <w:bodyDiv w:val="1"/>
      <w:marLeft w:val="0"/>
      <w:marRight w:val="0"/>
      <w:marTop w:val="0"/>
      <w:marBottom w:val="0"/>
      <w:divBdr>
        <w:top w:val="none" w:sz="0" w:space="0" w:color="auto"/>
        <w:left w:val="none" w:sz="0" w:space="0" w:color="auto"/>
        <w:bottom w:val="none" w:sz="0" w:space="0" w:color="auto"/>
        <w:right w:val="none" w:sz="0" w:space="0" w:color="auto"/>
      </w:divBdr>
    </w:div>
    <w:div w:id="166289924">
      <w:bodyDiv w:val="1"/>
      <w:marLeft w:val="0"/>
      <w:marRight w:val="0"/>
      <w:marTop w:val="0"/>
      <w:marBottom w:val="0"/>
      <w:divBdr>
        <w:top w:val="none" w:sz="0" w:space="0" w:color="auto"/>
        <w:left w:val="none" w:sz="0" w:space="0" w:color="auto"/>
        <w:bottom w:val="none" w:sz="0" w:space="0" w:color="auto"/>
        <w:right w:val="none" w:sz="0" w:space="0" w:color="auto"/>
      </w:divBdr>
    </w:div>
    <w:div w:id="804205179">
      <w:bodyDiv w:val="1"/>
      <w:marLeft w:val="0"/>
      <w:marRight w:val="0"/>
      <w:marTop w:val="0"/>
      <w:marBottom w:val="0"/>
      <w:divBdr>
        <w:top w:val="none" w:sz="0" w:space="0" w:color="auto"/>
        <w:left w:val="none" w:sz="0" w:space="0" w:color="auto"/>
        <w:bottom w:val="none" w:sz="0" w:space="0" w:color="auto"/>
        <w:right w:val="none" w:sz="0" w:space="0" w:color="auto"/>
      </w:divBdr>
    </w:div>
    <w:div w:id="1115947433">
      <w:bodyDiv w:val="1"/>
      <w:marLeft w:val="0"/>
      <w:marRight w:val="0"/>
      <w:marTop w:val="0"/>
      <w:marBottom w:val="0"/>
      <w:divBdr>
        <w:top w:val="none" w:sz="0" w:space="0" w:color="auto"/>
        <w:left w:val="none" w:sz="0" w:space="0" w:color="auto"/>
        <w:bottom w:val="none" w:sz="0" w:space="0" w:color="auto"/>
        <w:right w:val="none" w:sz="0" w:space="0" w:color="auto"/>
      </w:divBdr>
    </w:div>
    <w:div w:id="1165708159">
      <w:bodyDiv w:val="1"/>
      <w:marLeft w:val="0"/>
      <w:marRight w:val="0"/>
      <w:marTop w:val="0"/>
      <w:marBottom w:val="0"/>
      <w:divBdr>
        <w:top w:val="none" w:sz="0" w:space="0" w:color="auto"/>
        <w:left w:val="none" w:sz="0" w:space="0" w:color="auto"/>
        <w:bottom w:val="none" w:sz="0" w:space="0" w:color="auto"/>
        <w:right w:val="none" w:sz="0" w:space="0" w:color="auto"/>
      </w:divBdr>
    </w:div>
    <w:div w:id="1726031155">
      <w:bodyDiv w:val="1"/>
      <w:marLeft w:val="0"/>
      <w:marRight w:val="0"/>
      <w:marTop w:val="0"/>
      <w:marBottom w:val="0"/>
      <w:divBdr>
        <w:top w:val="none" w:sz="0" w:space="0" w:color="auto"/>
        <w:left w:val="none" w:sz="0" w:space="0" w:color="auto"/>
        <w:bottom w:val="none" w:sz="0" w:space="0" w:color="auto"/>
        <w:right w:val="none" w:sz="0" w:space="0" w:color="auto"/>
      </w:divBdr>
    </w:div>
    <w:div w:id="212430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tement@fondation-boissel.fr" TargetMode="External"/><Relationship Id="rId5" Type="http://schemas.openxmlformats.org/officeDocument/2006/relationships/styles" Target="styles.xml"/><Relationship Id="rId10" Type="http://schemas.openxmlformats.org/officeDocument/2006/relationships/hyperlink" Target="mailto:sbonnin@fondation-boissel.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978FF393963F4496844F6E0DBFD3BE" ma:contentTypeVersion="9" ma:contentTypeDescription="Crée un document." ma:contentTypeScope="" ma:versionID="35bd5318259306f0b22b3a04094d8d6c">
  <xsd:schema xmlns:xsd="http://www.w3.org/2001/XMLSchema" xmlns:xs="http://www.w3.org/2001/XMLSchema" xmlns:p="http://schemas.microsoft.com/office/2006/metadata/properties" xmlns:ns3="967e5bfd-19fc-4e37-96f8-4aabe9c83a3b" targetNamespace="http://schemas.microsoft.com/office/2006/metadata/properties" ma:root="true" ma:fieldsID="5164fed2dd3f4c0d80a8b161897f2d6f" ns3:_="">
    <xsd:import namespace="967e5bfd-19fc-4e37-96f8-4aabe9c83a3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e5bfd-19fc-4e37-96f8-4aabe9c83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86865F-1AA9-44A0-9E7F-AF96A28D0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7e5bfd-19fc-4e37-96f8-4aabe9c83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834EF4-78FD-4480-A008-B5C85B039F5B}">
  <ds:schemaRefs>
    <ds:schemaRef ds:uri="http://schemas.microsoft.com/sharepoint/v3/contenttype/forms"/>
  </ds:schemaRefs>
</ds:datastoreItem>
</file>

<file path=customXml/itemProps3.xml><?xml version="1.0" encoding="utf-8"?>
<ds:datastoreItem xmlns:ds="http://schemas.openxmlformats.org/officeDocument/2006/customXml" ds:itemID="{EB3F7CCB-8410-406F-AD99-145C442385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613</Words>
  <Characters>3374</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Silef - BONNIN Saskia</dc:creator>
  <cp:keywords/>
  <dc:description/>
  <cp:lastModifiedBy>Siao - DELAIQUE Nathalie</cp:lastModifiedBy>
  <cp:revision>3</cp:revision>
  <cp:lastPrinted>2024-05-28T08:46:00Z</cp:lastPrinted>
  <dcterms:created xsi:type="dcterms:W3CDTF">2024-05-28T08:47:00Z</dcterms:created>
  <dcterms:modified xsi:type="dcterms:W3CDTF">2024-10-01T12:22:00Z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0x0101006F978FF393963F4496844F6E0DBFD3BE</vt:lpwstr>
  </property>
</Properties>
</file>